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4DA46" w14:textId="7BFE53A8" w:rsidR="007B4967" w:rsidRPr="0070516C" w:rsidRDefault="0040570A" w:rsidP="002A079A">
      <w:pPr>
        <w:jc w:val="center"/>
        <w:rPr>
          <w:rFonts w:ascii="Source Sans Pro" w:hAnsi="Source Sans Pro"/>
          <w:b/>
          <w:bCs/>
          <w:sz w:val="28"/>
          <w:szCs w:val="28"/>
        </w:rPr>
      </w:pPr>
      <w:r>
        <w:rPr>
          <w:rFonts w:ascii="Source Sans Pro" w:hAnsi="Source Sans Pro"/>
          <w:b/>
          <w:bCs/>
          <w:sz w:val="28"/>
          <w:szCs w:val="28"/>
        </w:rPr>
        <w:t xml:space="preserve"> </w:t>
      </w:r>
      <w:r w:rsidR="00D973D5" w:rsidRPr="0070516C">
        <w:rPr>
          <w:rFonts w:ascii="Source Sans Pro" w:hAnsi="Source Sans Pro"/>
          <w:b/>
          <w:bCs/>
          <w:sz w:val="28"/>
          <w:szCs w:val="28"/>
        </w:rPr>
        <w:t>Davidstern</w:t>
      </w:r>
      <w:r w:rsidR="0011697A" w:rsidRPr="0070516C">
        <w:rPr>
          <w:rFonts w:ascii="Source Sans Pro" w:hAnsi="Source Sans Pro"/>
          <w:b/>
          <w:bCs/>
          <w:sz w:val="28"/>
          <w:szCs w:val="28"/>
        </w:rPr>
        <w:t xml:space="preserve"> –</w:t>
      </w:r>
      <w:r w:rsidR="001225A5" w:rsidRPr="0070516C">
        <w:rPr>
          <w:rFonts w:ascii="Source Sans Pro" w:hAnsi="Source Sans Pro"/>
          <w:b/>
          <w:bCs/>
          <w:sz w:val="28"/>
          <w:szCs w:val="28"/>
        </w:rPr>
        <w:t xml:space="preserve"> </w:t>
      </w:r>
      <w:r w:rsidR="002A079A" w:rsidRPr="0070516C">
        <w:rPr>
          <w:rFonts w:ascii="Source Sans Pro" w:hAnsi="Source Sans Pro"/>
          <w:b/>
          <w:bCs/>
          <w:sz w:val="28"/>
          <w:szCs w:val="28"/>
        </w:rPr>
        <w:t>Zeichen der Hoffnung und Verfolgung</w:t>
      </w:r>
    </w:p>
    <w:p w14:paraId="6D5E68EB" w14:textId="77777777" w:rsidR="008B7ACD" w:rsidRPr="0070516C" w:rsidRDefault="008B7ACD" w:rsidP="007E046E">
      <w:pPr>
        <w:rPr>
          <w:rFonts w:ascii="Source Sans Pro" w:hAnsi="Source Sans Pro"/>
        </w:rPr>
      </w:pPr>
    </w:p>
    <w:p w14:paraId="4C8CA26F" w14:textId="1A7BAE25" w:rsidR="00D973D5" w:rsidRPr="0070516C" w:rsidRDefault="00D973D5" w:rsidP="0070516C">
      <w:pPr>
        <w:jc w:val="both"/>
        <w:rPr>
          <w:rFonts w:ascii="Source Sans Pro" w:hAnsi="Source Sans Pro"/>
        </w:rPr>
      </w:pPr>
      <w:r w:rsidRPr="0070516C">
        <w:rPr>
          <w:rFonts w:ascii="Source Sans Pro" w:hAnsi="Source Sans Pro"/>
        </w:rPr>
        <w:t xml:space="preserve">Der Davidstern </w:t>
      </w:r>
      <w:r w:rsidR="005A680E" w:rsidRPr="0070516C">
        <w:rPr>
          <w:rFonts w:ascii="Source Sans Pro" w:hAnsi="Source Sans Pro"/>
        </w:rPr>
        <w:t>ist</w:t>
      </w:r>
      <w:r w:rsidR="00F24D0F" w:rsidRPr="0070516C">
        <w:rPr>
          <w:rFonts w:ascii="Source Sans Pro" w:hAnsi="Source Sans Pro"/>
        </w:rPr>
        <w:t xml:space="preserve"> </w:t>
      </w:r>
      <w:r w:rsidRPr="0070516C">
        <w:rPr>
          <w:rFonts w:ascii="Source Sans Pro" w:hAnsi="Source Sans Pro"/>
        </w:rPr>
        <w:t>ein sechszackige</w:t>
      </w:r>
      <w:r w:rsidR="00F24D0F" w:rsidRPr="0070516C">
        <w:rPr>
          <w:rFonts w:ascii="Source Sans Pro" w:hAnsi="Source Sans Pro"/>
        </w:rPr>
        <w:t>r</w:t>
      </w:r>
      <w:r w:rsidRPr="0070516C">
        <w:rPr>
          <w:rFonts w:ascii="Source Sans Pro" w:hAnsi="Source Sans Pro"/>
        </w:rPr>
        <w:t xml:space="preserve"> Stern</w:t>
      </w:r>
      <w:r w:rsidR="00F24D0F" w:rsidRPr="0070516C">
        <w:rPr>
          <w:rFonts w:ascii="Source Sans Pro" w:hAnsi="Source Sans Pro"/>
        </w:rPr>
        <w:t>, der aus zwei Dreiecken gebildet ist</w:t>
      </w:r>
      <w:r w:rsidRPr="0070516C">
        <w:rPr>
          <w:rFonts w:ascii="Source Sans Pro" w:hAnsi="Source Sans Pro"/>
        </w:rPr>
        <w:t xml:space="preserve">. Er ist ein wichtiges Symbol des modernen Judentums und das Kennzeichen für den Staat Israel. Im Hebräischen wird er </w:t>
      </w:r>
      <w:r w:rsidR="00F24D0F" w:rsidRPr="0070516C">
        <w:rPr>
          <w:rFonts w:ascii="Source Sans Pro" w:hAnsi="Source Sans Pro"/>
        </w:rPr>
        <w:t>„</w:t>
      </w:r>
      <w:proofErr w:type="spellStart"/>
      <w:r w:rsidR="00F24D0F" w:rsidRPr="0070516C">
        <w:rPr>
          <w:rFonts w:ascii="Source Sans Pro" w:hAnsi="Source Sans Pro"/>
        </w:rPr>
        <w:t>m</w:t>
      </w:r>
      <w:r w:rsidRPr="0070516C">
        <w:rPr>
          <w:rFonts w:ascii="Source Sans Pro" w:hAnsi="Source Sans Pro"/>
        </w:rPr>
        <w:t>ag</w:t>
      </w:r>
      <w:r w:rsidR="00F24D0F" w:rsidRPr="0070516C">
        <w:rPr>
          <w:rFonts w:ascii="Source Sans Pro" w:hAnsi="Source Sans Pro"/>
        </w:rPr>
        <w:t>é</w:t>
      </w:r>
      <w:r w:rsidRPr="0070516C">
        <w:rPr>
          <w:rFonts w:ascii="Source Sans Pro" w:hAnsi="Source Sans Pro"/>
        </w:rPr>
        <w:t>n</w:t>
      </w:r>
      <w:proofErr w:type="spellEnd"/>
      <w:r w:rsidRPr="0070516C">
        <w:rPr>
          <w:rFonts w:ascii="Source Sans Pro" w:hAnsi="Source Sans Pro"/>
        </w:rPr>
        <w:t xml:space="preserve"> David</w:t>
      </w:r>
      <w:r w:rsidR="00F24D0F" w:rsidRPr="0070516C">
        <w:rPr>
          <w:rFonts w:ascii="Source Sans Pro" w:hAnsi="Source Sans Pro"/>
        </w:rPr>
        <w:t>“</w:t>
      </w:r>
      <w:r w:rsidRPr="0070516C">
        <w:rPr>
          <w:rFonts w:ascii="Source Sans Pro" w:hAnsi="Source Sans Pro"/>
        </w:rPr>
        <w:t xml:space="preserve"> (Davidschild) </w:t>
      </w:r>
      <w:r w:rsidR="00F24D0F" w:rsidRPr="0070516C">
        <w:rPr>
          <w:rFonts w:ascii="Source Sans Pro" w:hAnsi="Source Sans Pro"/>
        </w:rPr>
        <w:t>genannt</w:t>
      </w:r>
      <w:r w:rsidRPr="0070516C">
        <w:rPr>
          <w:rFonts w:ascii="Source Sans Pro" w:hAnsi="Source Sans Pro"/>
        </w:rPr>
        <w:t xml:space="preserve">. </w:t>
      </w:r>
      <w:r w:rsidR="00035FE2" w:rsidRPr="0070516C">
        <w:rPr>
          <w:rFonts w:ascii="Source Sans Pro" w:hAnsi="Source Sans Pro"/>
        </w:rPr>
        <w:t>Der</w:t>
      </w:r>
      <w:r w:rsidR="008E1D75" w:rsidRPr="0070516C">
        <w:rPr>
          <w:rFonts w:ascii="Source Sans Pro" w:hAnsi="Source Sans Pro"/>
        </w:rPr>
        <w:t xml:space="preserve"> Davidstern </w:t>
      </w:r>
      <w:r w:rsidR="00035FE2" w:rsidRPr="0070516C">
        <w:rPr>
          <w:rFonts w:ascii="Source Sans Pro" w:hAnsi="Source Sans Pro"/>
        </w:rPr>
        <w:t xml:space="preserve">wird </w:t>
      </w:r>
      <w:r w:rsidR="002A079A" w:rsidRPr="0070516C">
        <w:rPr>
          <w:rFonts w:ascii="Source Sans Pro" w:hAnsi="Source Sans Pro"/>
        </w:rPr>
        <w:t>häufig</w:t>
      </w:r>
      <w:r w:rsidR="00035FE2" w:rsidRPr="0070516C">
        <w:rPr>
          <w:rFonts w:ascii="Source Sans Pro" w:hAnsi="Source Sans Pro"/>
        </w:rPr>
        <w:t xml:space="preserve"> mit dem</w:t>
      </w:r>
      <w:r w:rsidR="008E1D75" w:rsidRPr="0070516C">
        <w:rPr>
          <w:rFonts w:ascii="Source Sans Pro" w:hAnsi="Source Sans Pro"/>
        </w:rPr>
        <w:t xml:space="preserve"> „</w:t>
      </w:r>
      <w:proofErr w:type="spellStart"/>
      <w:r w:rsidR="008E1D75" w:rsidRPr="0070516C">
        <w:rPr>
          <w:rFonts w:ascii="Source Sans Pro" w:hAnsi="Source Sans Pro"/>
        </w:rPr>
        <w:t>Zoiglstern</w:t>
      </w:r>
      <w:proofErr w:type="spellEnd"/>
      <w:r w:rsidR="008E1D75" w:rsidRPr="0070516C">
        <w:rPr>
          <w:rFonts w:ascii="Source Sans Pro" w:hAnsi="Source Sans Pro"/>
        </w:rPr>
        <w:t>“</w:t>
      </w:r>
      <w:r w:rsidR="00035FE2" w:rsidRPr="0070516C">
        <w:rPr>
          <w:rFonts w:ascii="Source Sans Pro" w:hAnsi="Source Sans Pro"/>
        </w:rPr>
        <w:t xml:space="preserve"> verwechselt</w:t>
      </w:r>
      <w:r w:rsidR="008E1D75" w:rsidRPr="0070516C">
        <w:rPr>
          <w:rFonts w:ascii="Source Sans Pro" w:hAnsi="Source Sans Pro"/>
        </w:rPr>
        <w:t>, dem Brauereistern.</w:t>
      </w:r>
      <w:r w:rsidR="001225A5" w:rsidRPr="0070516C">
        <w:rPr>
          <w:rFonts w:ascii="Source Sans Pro" w:hAnsi="Source Sans Pro"/>
        </w:rPr>
        <w:t xml:space="preserve"> </w:t>
      </w:r>
      <w:r w:rsidR="00035FE2" w:rsidRPr="0070516C">
        <w:rPr>
          <w:rFonts w:ascii="Source Sans Pro" w:hAnsi="Source Sans Pro"/>
        </w:rPr>
        <w:t>E</w:t>
      </w:r>
      <w:r w:rsidR="001225A5" w:rsidRPr="0070516C">
        <w:rPr>
          <w:rFonts w:ascii="Source Sans Pro" w:hAnsi="Source Sans Pro"/>
        </w:rPr>
        <w:t xml:space="preserve">r ist an Brauereien und Wirtshäusern zu sehen und zeigte früher </w:t>
      </w:r>
      <w:r w:rsidR="00064236" w:rsidRPr="0070516C">
        <w:rPr>
          <w:rFonts w:ascii="Source Sans Pro" w:hAnsi="Source Sans Pro"/>
        </w:rPr>
        <w:t>die Ausschankstelle für Bier</w:t>
      </w:r>
      <w:r w:rsidR="001225A5" w:rsidRPr="0070516C">
        <w:rPr>
          <w:rFonts w:ascii="Source Sans Pro" w:hAnsi="Source Sans Pro"/>
        </w:rPr>
        <w:t xml:space="preserve"> an.</w:t>
      </w:r>
      <w:r w:rsidR="00035FE2" w:rsidRPr="0070516C">
        <w:rPr>
          <w:rFonts w:ascii="Source Sans Pro" w:hAnsi="Source Sans Pro"/>
        </w:rPr>
        <w:t xml:space="preserve"> Der älteste Brauereistern geht auf </w:t>
      </w:r>
      <w:r w:rsidR="002A079A" w:rsidRPr="0070516C">
        <w:rPr>
          <w:rFonts w:ascii="Source Sans Pro" w:hAnsi="Source Sans Pro"/>
        </w:rPr>
        <w:t>den Anfang des 15.</w:t>
      </w:r>
      <w:r w:rsidR="00035FE2" w:rsidRPr="0070516C">
        <w:rPr>
          <w:rFonts w:ascii="Source Sans Pro" w:hAnsi="Source Sans Pro"/>
        </w:rPr>
        <w:t xml:space="preserve"> Jahr</w:t>
      </w:r>
      <w:r w:rsidR="002A079A" w:rsidRPr="0070516C">
        <w:rPr>
          <w:rFonts w:ascii="Source Sans Pro" w:hAnsi="Source Sans Pro"/>
        </w:rPr>
        <w:t>hunderts</w:t>
      </w:r>
      <w:r w:rsidR="00035FE2" w:rsidRPr="0070516C">
        <w:rPr>
          <w:rFonts w:ascii="Source Sans Pro" w:hAnsi="Source Sans Pro"/>
        </w:rPr>
        <w:t xml:space="preserve"> zurück.</w:t>
      </w:r>
    </w:p>
    <w:p w14:paraId="1F215C79" w14:textId="150F94EA" w:rsidR="00F24D0F" w:rsidRPr="0070516C" w:rsidRDefault="00F24D0F" w:rsidP="0070516C">
      <w:pPr>
        <w:jc w:val="both"/>
        <w:rPr>
          <w:rFonts w:ascii="Source Sans Pro" w:hAnsi="Source Sans Pro"/>
        </w:rPr>
      </w:pPr>
      <w:r w:rsidRPr="0070516C">
        <w:rPr>
          <w:rFonts w:ascii="Source Sans Pro" w:hAnsi="Source Sans Pro"/>
        </w:rPr>
        <w:t xml:space="preserve">Die Verbindung des sechszackigen Sterns zum </w:t>
      </w:r>
      <w:r w:rsidR="00D973D5" w:rsidRPr="0070516C">
        <w:rPr>
          <w:rFonts w:ascii="Source Sans Pro" w:hAnsi="Source Sans Pro"/>
        </w:rPr>
        <w:t xml:space="preserve">Judentum ist viel jünger als man </w:t>
      </w:r>
      <w:r w:rsidRPr="0070516C">
        <w:rPr>
          <w:rFonts w:ascii="Source Sans Pro" w:hAnsi="Source Sans Pro"/>
        </w:rPr>
        <w:t>vermutet</w:t>
      </w:r>
      <w:r w:rsidR="002A079A" w:rsidRPr="0070516C">
        <w:rPr>
          <w:rFonts w:ascii="Source Sans Pro" w:hAnsi="Source Sans Pro"/>
        </w:rPr>
        <w:t>,</w:t>
      </w:r>
      <w:r w:rsidR="00D973D5" w:rsidRPr="0070516C">
        <w:rPr>
          <w:rFonts w:ascii="Source Sans Pro" w:hAnsi="Source Sans Pro"/>
        </w:rPr>
        <w:t xml:space="preserve"> </w:t>
      </w:r>
      <w:r w:rsidR="002A079A" w:rsidRPr="0070516C">
        <w:rPr>
          <w:rFonts w:ascii="Source Sans Pro" w:hAnsi="Source Sans Pro"/>
        </w:rPr>
        <w:t>t</w:t>
      </w:r>
      <w:r w:rsidR="005A680E" w:rsidRPr="0070516C">
        <w:rPr>
          <w:rFonts w:ascii="Source Sans Pro" w:hAnsi="Source Sans Pro"/>
        </w:rPr>
        <w:t>rotz des Namens David</w:t>
      </w:r>
      <w:r w:rsidR="002A079A" w:rsidRPr="0070516C">
        <w:rPr>
          <w:rFonts w:ascii="Source Sans Pro" w:hAnsi="Source Sans Pro"/>
        </w:rPr>
        <w:t>.</w:t>
      </w:r>
      <w:r w:rsidR="005A680E" w:rsidRPr="0070516C">
        <w:rPr>
          <w:rFonts w:ascii="Source Sans Pro" w:hAnsi="Source Sans Pro"/>
        </w:rPr>
        <w:t xml:space="preserve"> </w:t>
      </w:r>
      <w:r w:rsidR="002A079A" w:rsidRPr="0070516C">
        <w:rPr>
          <w:rFonts w:ascii="Source Sans Pro" w:hAnsi="Source Sans Pro"/>
        </w:rPr>
        <w:t>I</w:t>
      </w:r>
      <w:r w:rsidRPr="0070516C">
        <w:rPr>
          <w:rFonts w:ascii="Source Sans Pro" w:hAnsi="Source Sans Pro"/>
        </w:rPr>
        <w:t xml:space="preserve">n </w:t>
      </w:r>
      <w:r w:rsidR="00D973D5" w:rsidRPr="0070516C">
        <w:rPr>
          <w:rFonts w:ascii="Source Sans Pro" w:hAnsi="Source Sans Pro"/>
        </w:rPr>
        <w:t xml:space="preserve">der Bibel ist vom Davidstern noch nicht die Rede. Zum ersten Mal taucht der Davidstern auf einer Deckseite des Codex </w:t>
      </w:r>
      <w:proofErr w:type="spellStart"/>
      <w:r w:rsidR="00D973D5" w:rsidRPr="0070516C">
        <w:rPr>
          <w:rFonts w:ascii="Source Sans Pro" w:hAnsi="Source Sans Pro"/>
        </w:rPr>
        <w:t>Leningradensis</w:t>
      </w:r>
      <w:proofErr w:type="spellEnd"/>
      <w:r w:rsidR="00D973D5" w:rsidRPr="0070516C">
        <w:rPr>
          <w:rFonts w:ascii="Source Sans Pro" w:hAnsi="Source Sans Pro"/>
        </w:rPr>
        <w:t xml:space="preserve"> auf (11. Jh.), einer alten Bibelhandschrift. </w:t>
      </w:r>
      <w:r w:rsidR="005A680E" w:rsidRPr="0070516C">
        <w:rPr>
          <w:rFonts w:ascii="Source Sans Pro" w:hAnsi="Source Sans Pro"/>
        </w:rPr>
        <w:t>Auch der</w:t>
      </w:r>
      <w:r w:rsidR="00D973D5" w:rsidRPr="0070516C">
        <w:rPr>
          <w:rFonts w:ascii="Source Sans Pro" w:hAnsi="Source Sans Pro"/>
        </w:rPr>
        <w:t xml:space="preserve"> T</w:t>
      </w:r>
      <w:bookmarkStart w:id="0" w:name="_GoBack"/>
      <w:bookmarkEnd w:id="0"/>
      <w:r w:rsidR="00D973D5" w:rsidRPr="0070516C">
        <w:rPr>
          <w:rFonts w:ascii="Source Sans Pro" w:hAnsi="Source Sans Pro"/>
        </w:rPr>
        <w:t xml:space="preserve">almud erwähnt ein „Schild Davids“, doch es wird nicht beschrieben, wie er aussieht. Um 1300 </w:t>
      </w:r>
      <w:r w:rsidR="005A680E" w:rsidRPr="0070516C">
        <w:rPr>
          <w:rFonts w:ascii="Source Sans Pro" w:hAnsi="Source Sans Pro"/>
        </w:rPr>
        <w:t xml:space="preserve">bezeichnet das </w:t>
      </w:r>
      <w:r w:rsidR="00D973D5" w:rsidRPr="0070516C">
        <w:rPr>
          <w:rFonts w:ascii="Source Sans Pro" w:hAnsi="Source Sans Pro"/>
        </w:rPr>
        <w:t xml:space="preserve">kabbalistische </w:t>
      </w:r>
      <w:r w:rsidRPr="0070516C">
        <w:rPr>
          <w:rFonts w:ascii="Source Sans Pro" w:hAnsi="Source Sans Pro"/>
        </w:rPr>
        <w:t>„</w:t>
      </w:r>
      <w:r w:rsidR="00D973D5" w:rsidRPr="0070516C">
        <w:rPr>
          <w:rFonts w:ascii="Source Sans Pro" w:hAnsi="Source Sans Pro"/>
        </w:rPr>
        <w:t>Buch von der Grenze“ das Hexagramm als Schild Davids.</w:t>
      </w:r>
    </w:p>
    <w:p w14:paraId="115DA3E5" w14:textId="6C8D0EA5" w:rsidR="00345BB5" w:rsidRPr="0070516C" w:rsidRDefault="00D973D5" w:rsidP="0070516C">
      <w:pPr>
        <w:jc w:val="both"/>
        <w:rPr>
          <w:rFonts w:ascii="Source Sans Pro" w:hAnsi="Source Sans Pro"/>
        </w:rPr>
      </w:pPr>
      <w:r w:rsidRPr="0070516C">
        <w:rPr>
          <w:rFonts w:ascii="Source Sans Pro" w:hAnsi="Source Sans Pro"/>
        </w:rPr>
        <w:t xml:space="preserve">Die jüdische Gemeinde von Prag hat den Davidstern auf ihrem Banner zum ersten Mal 1490 anlässlich der Krönung von Vladislav II. zum König von Ungarn verwendet. 1598 erteilte Kaiser Rudolf II. dem Vorsteher der jüdischen Gemeinde in Prag Mordechai Meisel das Recht, für seine Privatsynagoge ein Banner </w:t>
      </w:r>
      <w:r w:rsidR="00345BB5" w:rsidRPr="0070516C">
        <w:rPr>
          <w:rFonts w:ascii="Source Sans Pro" w:hAnsi="Source Sans Pro"/>
        </w:rPr>
        <w:t xml:space="preserve">mit Hexagramm </w:t>
      </w:r>
      <w:r w:rsidRPr="0070516C">
        <w:rPr>
          <w:rFonts w:ascii="Source Sans Pro" w:hAnsi="Source Sans Pro"/>
        </w:rPr>
        <w:t xml:space="preserve">anfertigen zu lassen. </w:t>
      </w:r>
      <w:r w:rsidR="00345BB5" w:rsidRPr="0070516C">
        <w:rPr>
          <w:rFonts w:ascii="Source Sans Pro" w:hAnsi="Source Sans Pro"/>
        </w:rPr>
        <w:t xml:space="preserve">Wir wissen auch, dass </w:t>
      </w:r>
      <w:r w:rsidR="005A680E" w:rsidRPr="0070516C">
        <w:rPr>
          <w:rFonts w:ascii="Source Sans Pro" w:hAnsi="Source Sans Pro"/>
        </w:rPr>
        <w:t>i</w:t>
      </w:r>
      <w:r w:rsidRPr="0070516C">
        <w:rPr>
          <w:rFonts w:ascii="Source Sans Pro" w:hAnsi="Source Sans Pro"/>
        </w:rPr>
        <w:t xml:space="preserve">m 17. Jahrhundert das jüdische Viertel von Wien mit einem Hexagramm gekennzeichnet wurde, um es vom Rest der Stadt zu unterscheiden. Um diese Zeit wurde der Stern </w:t>
      </w:r>
      <w:r w:rsidR="00345BB5" w:rsidRPr="0070516C">
        <w:rPr>
          <w:rFonts w:ascii="Source Sans Pro" w:hAnsi="Source Sans Pro"/>
        </w:rPr>
        <w:t xml:space="preserve">immer häufiger </w:t>
      </w:r>
      <w:r w:rsidRPr="0070516C">
        <w:rPr>
          <w:rFonts w:ascii="Source Sans Pro" w:hAnsi="Source Sans Pro"/>
        </w:rPr>
        <w:t>auch Teil der Synagogenarchitektur</w:t>
      </w:r>
      <w:r w:rsidR="00345BB5" w:rsidRPr="0070516C">
        <w:rPr>
          <w:rFonts w:ascii="Source Sans Pro" w:hAnsi="Source Sans Pro"/>
        </w:rPr>
        <w:t xml:space="preserve">. </w:t>
      </w:r>
      <w:r w:rsidRPr="0070516C">
        <w:rPr>
          <w:rFonts w:ascii="Source Sans Pro" w:hAnsi="Source Sans Pro"/>
        </w:rPr>
        <w:t xml:space="preserve">Nach der </w:t>
      </w:r>
      <w:r w:rsidR="00345BB5" w:rsidRPr="0070516C">
        <w:rPr>
          <w:rFonts w:ascii="Source Sans Pro" w:hAnsi="Source Sans Pro"/>
        </w:rPr>
        <w:t xml:space="preserve">französischen </w:t>
      </w:r>
      <w:r w:rsidRPr="0070516C">
        <w:rPr>
          <w:rFonts w:ascii="Source Sans Pro" w:hAnsi="Source Sans Pro"/>
        </w:rPr>
        <w:t xml:space="preserve">Dreyfus-Affäre im 19. Jahrhundert wurde der Stern von der zionistischen Bewegung auf ihrem Kongress 1897 übernommen. </w:t>
      </w:r>
    </w:p>
    <w:p w14:paraId="70DC70E4" w14:textId="4FEE2ADC" w:rsidR="00D973D5" w:rsidRPr="0070516C" w:rsidRDefault="00345BB5" w:rsidP="0070516C">
      <w:pPr>
        <w:jc w:val="both"/>
        <w:rPr>
          <w:rFonts w:ascii="Source Sans Pro" w:hAnsi="Source Sans Pro"/>
        </w:rPr>
      </w:pPr>
      <w:r w:rsidRPr="0070516C">
        <w:rPr>
          <w:rFonts w:ascii="Source Sans Pro" w:hAnsi="Source Sans Pro"/>
        </w:rPr>
        <w:t xml:space="preserve">Die Nazis </w:t>
      </w:r>
      <w:r w:rsidR="005A680E" w:rsidRPr="0070516C">
        <w:rPr>
          <w:rFonts w:ascii="Source Sans Pro" w:hAnsi="Source Sans Pro"/>
        </w:rPr>
        <w:t>zwangen</w:t>
      </w:r>
      <w:r w:rsidRPr="0070516C">
        <w:rPr>
          <w:rFonts w:ascii="Source Sans Pro" w:hAnsi="Source Sans Pro"/>
        </w:rPr>
        <w:t xml:space="preserve"> </w:t>
      </w:r>
      <w:r w:rsidR="005A680E" w:rsidRPr="0070516C">
        <w:rPr>
          <w:rFonts w:ascii="Source Sans Pro" w:hAnsi="Source Sans Pro"/>
        </w:rPr>
        <w:t>Juden</w:t>
      </w:r>
      <w:r w:rsidR="00635DCD" w:rsidRPr="0070516C">
        <w:rPr>
          <w:rFonts w:ascii="Source Sans Pro" w:hAnsi="Source Sans Pro"/>
        </w:rPr>
        <w:t xml:space="preserve"> </w:t>
      </w:r>
      <w:r w:rsidR="002A079A" w:rsidRPr="0070516C">
        <w:rPr>
          <w:rFonts w:ascii="Source Sans Pro" w:hAnsi="Source Sans Pro"/>
        </w:rPr>
        <w:t>in der Polizeiverordnung</w:t>
      </w:r>
      <w:r w:rsidR="00635DCD" w:rsidRPr="0070516C">
        <w:rPr>
          <w:rFonts w:ascii="Source Sans Pro" w:hAnsi="Source Sans Pro"/>
        </w:rPr>
        <w:t xml:space="preserve"> </w:t>
      </w:r>
      <w:r w:rsidR="002A079A" w:rsidRPr="0070516C">
        <w:rPr>
          <w:rFonts w:ascii="Source Sans Pro" w:hAnsi="Source Sans Pro"/>
        </w:rPr>
        <w:t xml:space="preserve">vom 1. September </w:t>
      </w:r>
      <w:r w:rsidR="00635DCD" w:rsidRPr="0070516C">
        <w:rPr>
          <w:rFonts w:ascii="Source Sans Pro" w:hAnsi="Source Sans Pro"/>
        </w:rPr>
        <w:t>1941</w:t>
      </w:r>
      <w:r w:rsidR="005A680E" w:rsidRPr="0070516C">
        <w:rPr>
          <w:rFonts w:ascii="Source Sans Pro" w:hAnsi="Source Sans Pro"/>
        </w:rPr>
        <w:t>, einen</w:t>
      </w:r>
      <w:r w:rsidRPr="0070516C">
        <w:rPr>
          <w:rFonts w:ascii="Source Sans Pro" w:hAnsi="Source Sans Pro"/>
        </w:rPr>
        <w:t xml:space="preserve"> sechszackigen </w:t>
      </w:r>
      <w:r w:rsidR="005A680E" w:rsidRPr="0070516C">
        <w:rPr>
          <w:rFonts w:ascii="Source Sans Pro" w:hAnsi="Source Sans Pro"/>
        </w:rPr>
        <w:t xml:space="preserve">gelben </w:t>
      </w:r>
      <w:r w:rsidRPr="0070516C">
        <w:rPr>
          <w:rFonts w:ascii="Source Sans Pro" w:hAnsi="Source Sans Pro"/>
        </w:rPr>
        <w:t xml:space="preserve">Stern </w:t>
      </w:r>
      <w:r w:rsidR="005A680E" w:rsidRPr="0070516C">
        <w:rPr>
          <w:rFonts w:ascii="Source Sans Pro" w:hAnsi="Source Sans Pro"/>
        </w:rPr>
        <w:t xml:space="preserve">in dem das Wort „Jude“ stand, zu tragen. Man sprach jetzt vom „Judenstern“, </w:t>
      </w:r>
      <w:r w:rsidRPr="0070516C">
        <w:rPr>
          <w:rFonts w:ascii="Source Sans Pro" w:hAnsi="Source Sans Pro"/>
        </w:rPr>
        <w:lastRenderedPageBreak/>
        <w:t xml:space="preserve">um </w:t>
      </w:r>
      <w:r w:rsidR="005A680E" w:rsidRPr="0070516C">
        <w:rPr>
          <w:rFonts w:ascii="Source Sans Pro" w:hAnsi="Source Sans Pro"/>
        </w:rPr>
        <w:t xml:space="preserve">Juden </w:t>
      </w:r>
      <w:r w:rsidRPr="0070516C">
        <w:rPr>
          <w:rFonts w:ascii="Source Sans Pro" w:hAnsi="Source Sans Pro"/>
        </w:rPr>
        <w:t xml:space="preserve">zu </w:t>
      </w:r>
      <w:r w:rsidR="005A680E" w:rsidRPr="0070516C">
        <w:rPr>
          <w:rFonts w:ascii="Source Sans Pro" w:hAnsi="Source Sans Pro"/>
        </w:rPr>
        <w:t>brandmarken</w:t>
      </w:r>
      <w:r w:rsidRPr="0070516C">
        <w:rPr>
          <w:rFonts w:ascii="Source Sans Pro" w:hAnsi="Source Sans Pro"/>
        </w:rPr>
        <w:t xml:space="preserve">, auszugrenzen </w:t>
      </w:r>
      <w:r w:rsidR="005A680E" w:rsidRPr="0070516C">
        <w:rPr>
          <w:rFonts w:ascii="Source Sans Pro" w:hAnsi="Source Sans Pro"/>
        </w:rPr>
        <w:t>und</w:t>
      </w:r>
      <w:r w:rsidRPr="0070516C">
        <w:rPr>
          <w:rFonts w:ascii="Source Sans Pro" w:hAnsi="Source Sans Pro"/>
        </w:rPr>
        <w:t xml:space="preserve"> zu verspotten. </w:t>
      </w:r>
      <w:r w:rsidR="00635DCD" w:rsidRPr="0070516C">
        <w:rPr>
          <w:rFonts w:ascii="Source Sans Pro" w:hAnsi="Source Sans Pro"/>
        </w:rPr>
        <w:t xml:space="preserve">Das Wort </w:t>
      </w:r>
      <w:r w:rsidR="002A079A" w:rsidRPr="0070516C">
        <w:rPr>
          <w:rFonts w:ascii="Source Sans Pro" w:hAnsi="Source Sans Pro"/>
        </w:rPr>
        <w:t>„</w:t>
      </w:r>
      <w:r w:rsidR="00635DCD" w:rsidRPr="0070516C">
        <w:rPr>
          <w:rFonts w:ascii="Source Sans Pro" w:hAnsi="Source Sans Pro"/>
        </w:rPr>
        <w:t>Judenstern</w:t>
      </w:r>
      <w:r w:rsidR="002A079A" w:rsidRPr="0070516C">
        <w:rPr>
          <w:rFonts w:ascii="Source Sans Pro" w:hAnsi="Source Sans Pro"/>
        </w:rPr>
        <w:t>“</w:t>
      </w:r>
      <w:r w:rsidR="00635DCD" w:rsidRPr="0070516C">
        <w:rPr>
          <w:rFonts w:ascii="Source Sans Pro" w:hAnsi="Source Sans Pro"/>
        </w:rPr>
        <w:t xml:space="preserve"> sollte man deshalb nur in NS-Zusammenhängen verwenden und das Symbol für das Judentum „Davidstern“.</w:t>
      </w:r>
    </w:p>
    <w:p w14:paraId="5867598B" w14:textId="77777777" w:rsidR="008E1D75" w:rsidRPr="0070516C" w:rsidRDefault="00D973D5" w:rsidP="0070516C">
      <w:pPr>
        <w:jc w:val="both"/>
        <w:rPr>
          <w:rFonts w:ascii="Source Sans Pro" w:hAnsi="Source Sans Pro"/>
        </w:rPr>
      </w:pPr>
      <w:r w:rsidRPr="0070516C">
        <w:rPr>
          <w:rFonts w:ascii="Source Sans Pro" w:hAnsi="Source Sans Pro"/>
        </w:rPr>
        <w:t>Nach dem Holocaust wurde d</w:t>
      </w:r>
      <w:r w:rsidR="005A680E" w:rsidRPr="0070516C">
        <w:rPr>
          <w:rFonts w:ascii="Source Sans Pro" w:hAnsi="Source Sans Pro"/>
        </w:rPr>
        <w:t>er Davidstern</w:t>
      </w:r>
      <w:r w:rsidRPr="0070516C">
        <w:rPr>
          <w:rFonts w:ascii="Source Sans Pro" w:hAnsi="Source Sans Pro"/>
        </w:rPr>
        <w:t xml:space="preserve"> Teil der Flagge des entstehenden Staates Israel am 14.5.1948.</w:t>
      </w:r>
    </w:p>
    <w:p w14:paraId="4C342FA0" w14:textId="751F9A17" w:rsidR="00D973D5" w:rsidRPr="0070516C" w:rsidRDefault="00345BB5" w:rsidP="0070516C">
      <w:pPr>
        <w:jc w:val="both"/>
        <w:rPr>
          <w:rFonts w:ascii="Source Sans Pro" w:hAnsi="Source Sans Pro"/>
        </w:rPr>
      </w:pPr>
      <w:r w:rsidRPr="0070516C">
        <w:rPr>
          <w:rFonts w:ascii="Source Sans Pro" w:hAnsi="Source Sans Pro"/>
        </w:rPr>
        <w:t xml:space="preserve">Doch was </w:t>
      </w:r>
      <w:r w:rsidR="00D973D5" w:rsidRPr="0070516C">
        <w:rPr>
          <w:rFonts w:ascii="Source Sans Pro" w:hAnsi="Source Sans Pro"/>
        </w:rPr>
        <w:t xml:space="preserve">symbolisiert der Davidstern? </w:t>
      </w:r>
      <w:r w:rsidRPr="0070516C">
        <w:rPr>
          <w:rFonts w:ascii="Source Sans Pro" w:hAnsi="Source Sans Pro"/>
        </w:rPr>
        <w:t xml:space="preserve">Da gibt es viele </w:t>
      </w:r>
      <w:r w:rsidR="00D973D5" w:rsidRPr="0070516C">
        <w:rPr>
          <w:rFonts w:ascii="Source Sans Pro" w:hAnsi="Source Sans Pro"/>
        </w:rPr>
        <w:t xml:space="preserve">Erklärungen, aber keine </w:t>
      </w:r>
      <w:r w:rsidRPr="0070516C">
        <w:rPr>
          <w:rFonts w:ascii="Source Sans Pro" w:hAnsi="Source Sans Pro"/>
        </w:rPr>
        <w:t>hat</w:t>
      </w:r>
      <w:r w:rsidR="00D973D5" w:rsidRPr="0070516C">
        <w:rPr>
          <w:rFonts w:ascii="Source Sans Pro" w:hAnsi="Source Sans Pro"/>
        </w:rPr>
        <w:t xml:space="preserve"> </w:t>
      </w:r>
      <w:r w:rsidRPr="0070516C">
        <w:rPr>
          <w:rFonts w:ascii="Source Sans Pro" w:hAnsi="Source Sans Pro"/>
        </w:rPr>
        <w:t>sich so richtig durchgesetzt:</w:t>
      </w:r>
    </w:p>
    <w:p w14:paraId="66D5A062" w14:textId="633F35E6" w:rsidR="00D973D5" w:rsidRPr="0070516C" w:rsidRDefault="00D973D5" w:rsidP="0070516C">
      <w:pPr>
        <w:jc w:val="both"/>
        <w:rPr>
          <w:rFonts w:ascii="Source Sans Pro" w:hAnsi="Source Sans Pro"/>
        </w:rPr>
      </w:pPr>
      <w:r w:rsidRPr="0070516C">
        <w:rPr>
          <w:rFonts w:ascii="Source Sans Pro" w:hAnsi="Source Sans Pro"/>
        </w:rPr>
        <w:t xml:space="preserve">Nach dem </w:t>
      </w:r>
      <w:r w:rsidR="00345BB5" w:rsidRPr="0070516C">
        <w:rPr>
          <w:rFonts w:ascii="Source Sans Pro" w:hAnsi="Source Sans Pro"/>
        </w:rPr>
        <w:t>mystischen Buch S</w:t>
      </w:r>
      <w:r w:rsidRPr="0070516C">
        <w:rPr>
          <w:rFonts w:ascii="Source Sans Pro" w:hAnsi="Source Sans Pro"/>
        </w:rPr>
        <w:t>ohar</w:t>
      </w:r>
      <w:r w:rsidR="00345BB5" w:rsidRPr="0070516C">
        <w:rPr>
          <w:rFonts w:ascii="Source Sans Pro" w:hAnsi="Source Sans Pro"/>
        </w:rPr>
        <w:t xml:space="preserve"> </w:t>
      </w:r>
      <w:r w:rsidRPr="0070516C">
        <w:rPr>
          <w:rFonts w:ascii="Source Sans Pro" w:hAnsi="Source Sans Pro"/>
        </w:rPr>
        <w:t>stellen die sechs Spitzen des Sterns die sechs Attribute Gottes da</w:t>
      </w:r>
      <w:r w:rsidR="008E1D75" w:rsidRPr="0070516C">
        <w:rPr>
          <w:rFonts w:ascii="Source Sans Pro" w:hAnsi="Source Sans Pro"/>
        </w:rPr>
        <w:t>r</w:t>
      </w:r>
      <w:r w:rsidRPr="0070516C">
        <w:rPr>
          <w:rFonts w:ascii="Source Sans Pro" w:hAnsi="Source Sans Pro"/>
        </w:rPr>
        <w:t>.</w:t>
      </w:r>
      <w:r w:rsidR="002A079A" w:rsidRPr="0070516C">
        <w:rPr>
          <w:rFonts w:ascii="Source Sans Pro" w:hAnsi="Source Sans Pro"/>
        </w:rPr>
        <w:t xml:space="preserve"> </w:t>
      </w:r>
      <w:r w:rsidR="00921E1D" w:rsidRPr="0070516C">
        <w:rPr>
          <w:rFonts w:ascii="Source Sans Pro" w:hAnsi="Source Sans Pro"/>
        </w:rPr>
        <w:t>D</w:t>
      </w:r>
      <w:r w:rsidRPr="0070516C">
        <w:rPr>
          <w:rFonts w:ascii="Source Sans Pro" w:hAnsi="Source Sans Pro"/>
        </w:rPr>
        <w:t xml:space="preserve">er Philosoph Franz Rosenzweig beschrieb </w:t>
      </w:r>
      <w:r w:rsidR="00785DF5" w:rsidRPr="0070516C">
        <w:rPr>
          <w:rFonts w:ascii="Source Sans Pro" w:hAnsi="Source Sans Pro"/>
        </w:rPr>
        <w:t xml:space="preserve">den Davidstern als </w:t>
      </w:r>
      <w:r w:rsidRPr="0070516C">
        <w:rPr>
          <w:rFonts w:ascii="Source Sans Pro" w:hAnsi="Source Sans Pro"/>
        </w:rPr>
        <w:t xml:space="preserve">zwei </w:t>
      </w:r>
      <w:proofErr w:type="gramStart"/>
      <w:r w:rsidRPr="0070516C">
        <w:rPr>
          <w:rFonts w:ascii="Source Sans Pro" w:hAnsi="Source Sans Pro"/>
        </w:rPr>
        <w:t>ineinander greifende</w:t>
      </w:r>
      <w:proofErr w:type="gramEnd"/>
      <w:r w:rsidRPr="0070516C">
        <w:rPr>
          <w:rFonts w:ascii="Source Sans Pro" w:hAnsi="Source Sans Pro"/>
        </w:rPr>
        <w:t xml:space="preserve"> Dreiecke </w:t>
      </w:r>
      <w:r w:rsidR="008E1D75" w:rsidRPr="0070516C">
        <w:rPr>
          <w:rFonts w:ascii="Source Sans Pro" w:hAnsi="Source Sans Pro"/>
        </w:rPr>
        <w:t>–</w:t>
      </w:r>
      <w:r w:rsidRPr="0070516C">
        <w:rPr>
          <w:rFonts w:ascii="Source Sans Pro" w:hAnsi="Source Sans Pro"/>
        </w:rPr>
        <w:t xml:space="preserve"> die Ecken des einen stehen für Schöpfung, Offenbarung und Erlösung, die Ecken des anderen für den Menschen, die Welt und Gott.</w:t>
      </w:r>
    </w:p>
    <w:p w14:paraId="36038CE5" w14:textId="739E3F5C" w:rsidR="008E1D75" w:rsidRPr="0070516C" w:rsidRDefault="00D973D5" w:rsidP="0070516C">
      <w:pPr>
        <w:jc w:val="both"/>
        <w:rPr>
          <w:rFonts w:ascii="Source Sans Pro" w:hAnsi="Source Sans Pro"/>
        </w:rPr>
      </w:pPr>
      <w:r w:rsidRPr="0070516C">
        <w:rPr>
          <w:rFonts w:ascii="Source Sans Pro" w:hAnsi="Source Sans Pro"/>
        </w:rPr>
        <w:t xml:space="preserve">Heute </w:t>
      </w:r>
      <w:r w:rsidR="00785DF5" w:rsidRPr="0070516C">
        <w:rPr>
          <w:rFonts w:ascii="Source Sans Pro" w:hAnsi="Source Sans Pro"/>
        </w:rPr>
        <w:t>ist</w:t>
      </w:r>
      <w:r w:rsidRPr="0070516C">
        <w:rPr>
          <w:rFonts w:ascii="Source Sans Pro" w:hAnsi="Source Sans Pro"/>
        </w:rPr>
        <w:t xml:space="preserve"> der Davidstern in jüdischen Schmuck eingearbeitet,</w:t>
      </w:r>
      <w:r w:rsidR="00785DF5" w:rsidRPr="0070516C">
        <w:rPr>
          <w:rFonts w:ascii="Source Sans Pro" w:hAnsi="Source Sans Pro"/>
        </w:rPr>
        <w:t xml:space="preserve"> auf Gebäuden, auf Hochzeitssteinen </w:t>
      </w:r>
      <w:proofErr w:type="spellStart"/>
      <w:r w:rsidR="00785DF5" w:rsidRPr="0070516C">
        <w:rPr>
          <w:rFonts w:ascii="Source Sans Pro" w:hAnsi="Source Sans Pro"/>
        </w:rPr>
        <w:t>u.s.w</w:t>
      </w:r>
      <w:proofErr w:type="spellEnd"/>
      <w:r w:rsidR="00785DF5" w:rsidRPr="0070516C">
        <w:rPr>
          <w:rFonts w:ascii="Source Sans Pro" w:hAnsi="Source Sans Pro"/>
        </w:rPr>
        <w:t xml:space="preserve">. </w:t>
      </w:r>
      <w:r w:rsidR="008E1D75" w:rsidRPr="0070516C">
        <w:rPr>
          <w:rFonts w:ascii="Source Sans Pro" w:hAnsi="Source Sans Pro"/>
        </w:rPr>
        <w:t xml:space="preserve">Juden und Jüdinnen tragen den Davidstern oft an einer Halskette, um sich mit dem Judentum zu identifizieren. Dadurch werden sie aber auch als Juden erkennbar und </w:t>
      </w:r>
      <w:r w:rsidR="00785DF5" w:rsidRPr="0070516C">
        <w:rPr>
          <w:rFonts w:ascii="Source Sans Pro" w:hAnsi="Source Sans Pro"/>
        </w:rPr>
        <w:t xml:space="preserve">wieder </w:t>
      </w:r>
      <w:r w:rsidR="008E1D75" w:rsidRPr="0070516C">
        <w:rPr>
          <w:rFonts w:ascii="Source Sans Pro" w:hAnsi="Source Sans Pro"/>
        </w:rPr>
        <w:t>oft von Antisemiten</w:t>
      </w:r>
      <w:r w:rsidR="00785DF5" w:rsidRPr="0070516C">
        <w:rPr>
          <w:rFonts w:ascii="Source Sans Pro" w:hAnsi="Source Sans Pro"/>
        </w:rPr>
        <w:t xml:space="preserve"> beleidigt,</w:t>
      </w:r>
      <w:r w:rsidR="008E1D75" w:rsidRPr="0070516C">
        <w:rPr>
          <w:rFonts w:ascii="Source Sans Pro" w:hAnsi="Source Sans Pro"/>
        </w:rPr>
        <w:t xml:space="preserve"> angespuckt oder geschlagen. Man kann sich vorstellen, was das für Ängste auslöst</w:t>
      </w:r>
      <w:r w:rsidR="00635DCD" w:rsidRPr="0070516C">
        <w:rPr>
          <w:rFonts w:ascii="Source Sans Pro" w:hAnsi="Source Sans Pro"/>
        </w:rPr>
        <w:t>!</w:t>
      </w:r>
    </w:p>
    <w:p w14:paraId="37C5C8CD" w14:textId="3936C5C4" w:rsidR="00D973D5" w:rsidRPr="0070516C" w:rsidRDefault="00D973D5" w:rsidP="0070516C">
      <w:pPr>
        <w:jc w:val="both"/>
        <w:rPr>
          <w:rFonts w:ascii="Source Sans Pro" w:hAnsi="Source Sans Pro"/>
        </w:rPr>
      </w:pPr>
      <w:r w:rsidRPr="0070516C">
        <w:rPr>
          <w:rFonts w:ascii="Source Sans Pro" w:hAnsi="Source Sans Pro"/>
        </w:rPr>
        <w:t>In Israel heißt das Pendant zu</w:t>
      </w:r>
      <w:r w:rsidR="008E1D75" w:rsidRPr="0070516C">
        <w:rPr>
          <w:rFonts w:ascii="Source Sans Pro" w:hAnsi="Source Sans Pro"/>
        </w:rPr>
        <w:t>r Hilfsorganisation des</w:t>
      </w:r>
      <w:r w:rsidRPr="0070516C">
        <w:rPr>
          <w:rFonts w:ascii="Source Sans Pro" w:hAnsi="Source Sans Pro"/>
        </w:rPr>
        <w:t xml:space="preserve"> Roten Kreuz</w:t>
      </w:r>
      <w:r w:rsidR="008E1D75" w:rsidRPr="0070516C">
        <w:rPr>
          <w:rFonts w:ascii="Source Sans Pro" w:hAnsi="Source Sans Pro"/>
        </w:rPr>
        <w:t>es</w:t>
      </w:r>
      <w:r w:rsidRPr="0070516C">
        <w:rPr>
          <w:rFonts w:ascii="Source Sans Pro" w:hAnsi="Source Sans Pro"/>
        </w:rPr>
        <w:t xml:space="preserve"> </w:t>
      </w:r>
      <w:r w:rsidR="008E1D75" w:rsidRPr="0070516C">
        <w:rPr>
          <w:rFonts w:ascii="Source Sans Pro" w:hAnsi="Source Sans Pro"/>
        </w:rPr>
        <w:t>„</w:t>
      </w:r>
      <w:r w:rsidRPr="0070516C">
        <w:rPr>
          <w:rFonts w:ascii="Source Sans Pro" w:hAnsi="Source Sans Pro"/>
        </w:rPr>
        <w:t>Magen David Adom</w:t>
      </w:r>
      <w:r w:rsidR="008E1D75" w:rsidRPr="0070516C">
        <w:rPr>
          <w:rFonts w:ascii="Source Sans Pro" w:hAnsi="Source Sans Pro"/>
        </w:rPr>
        <w:t>“:</w:t>
      </w:r>
      <w:r w:rsidRPr="0070516C">
        <w:rPr>
          <w:rFonts w:ascii="Source Sans Pro" w:hAnsi="Source Sans Pro"/>
        </w:rPr>
        <w:t xml:space="preserve"> der „rote Davidstern“.</w:t>
      </w:r>
      <w:r w:rsidR="008E1D75" w:rsidRPr="0070516C">
        <w:rPr>
          <w:rFonts w:ascii="Source Sans Pro" w:hAnsi="Source Sans Pro"/>
        </w:rPr>
        <w:t xml:space="preserve"> </w:t>
      </w:r>
      <w:r w:rsidRPr="0070516C">
        <w:rPr>
          <w:rFonts w:ascii="Source Sans Pro" w:hAnsi="Source Sans Pro"/>
        </w:rPr>
        <w:t>Sie ist im offizielle</w:t>
      </w:r>
      <w:r w:rsidR="00635DCD" w:rsidRPr="0070516C">
        <w:rPr>
          <w:rFonts w:ascii="Source Sans Pro" w:hAnsi="Source Sans Pro"/>
        </w:rPr>
        <w:t>n</w:t>
      </w:r>
      <w:r w:rsidRPr="0070516C">
        <w:rPr>
          <w:rFonts w:ascii="Source Sans Pro" w:hAnsi="Source Sans Pro"/>
        </w:rPr>
        <w:t xml:space="preserve"> staatlichen Auftrag für Krankentransport-, Notfallrettungs- und Blutspendedienste verantwortlich. </w:t>
      </w:r>
    </w:p>
    <w:p w14:paraId="02F2459C" w14:textId="23652C91" w:rsidR="00A25A35" w:rsidRPr="0070516C" w:rsidRDefault="00A25A35" w:rsidP="00466795">
      <w:pPr>
        <w:rPr>
          <w:rFonts w:ascii="Source Sans Pro" w:hAnsi="Source Sans Pro"/>
          <w:sz w:val="22"/>
          <w:szCs w:val="22"/>
        </w:rPr>
      </w:pPr>
    </w:p>
    <w:p w14:paraId="7B6B87AC" w14:textId="77777777" w:rsidR="00A25A35" w:rsidRPr="0070516C" w:rsidRDefault="00A25A35" w:rsidP="00466795">
      <w:pPr>
        <w:rPr>
          <w:rFonts w:ascii="Source Sans Pro" w:hAnsi="Source Sans Pro"/>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1813"/>
      </w:tblGrid>
      <w:tr w:rsidR="00102523" w:rsidRPr="0070516C" w14:paraId="1F899A05" w14:textId="77777777" w:rsidTr="00102523">
        <w:tc>
          <w:tcPr>
            <w:tcW w:w="4855" w:type="dxa"/>
          </w:tcPr>
          <w:p w14:paraId="321E4626" w14:textId="6C2D1259" w:rsidR="00102523" w:rsidRPr="0070516C" w:rsidRDefault="00102523" w:rsidP="00465E94">
            <w:pPr>
              <w:rPr>
                <w:rFonts w:ascii="Source Sans Pro" w:hAnsi="Source Sans Pro"/>
                <w:sz w:val="20"/>
                <w:szCs w:val="20"/>
              </w:rPr>
            </w:pPr>
            <w:r w:rsidRPr="0070516C">
              <w:rPr>
                <w:rFonts w:ascii="Source Sans Pro" w:hAnsi="Source Sans Pro"/>
                <w:sz w:val="20"/>
                <w:szCs w:val="20"/>
              </w:rPr>
              <w:t>Text: Pfarrer Dr. Oliver Gußmann, Re</w:t>
            </w:r>
            <w:r w:rsidR="003F46B3" w:rsidRPr="0070516C">
              <w:rPr>
                <w:rFonts w:ascii="Source Sans Pro" w:hAnsi="Source Sans Pro"/>
                <w:sz w:val="20"/>
                <w:szCs w:val="20"/>
              </w:rPr>
              <w:t xml:space="preserve">ferent bei Begegnung Christen und </w:t>
            </w:r>
            <w:r w:rsidRPr="0070516C">
              <w:rPr>
                <w:rFonts w:ascii="Source Sans Pro" w:hAnsi="Source Sans Pro"/>
                <w:sz w:val="20"/>
                <w:szCs w:val="20"/>
              </w:rPr>
              <w:t>Juden Bayern e.V.</w:t>
            </w:r>
            <w:r w:rsidR="003F46B3" w:rsidRPr="0070516C">
              <w:rPr>
                <w:rFonts w:ascii="Source Sans Pro" w:hAnsi="Source Sans Pro"/>
                <w:sz w:val="20"/>
                <w:szCs w:val="20"/>
              </w:rPr>
              <w:t>, www.bcj.de. Kontakt: 09874-</w:t>
            </w:r>
            <w:r w:rsidR="00465E94" w:rsidRPr="0070516C">
              <w:rPr>
                <w:rFonts w:ascii="Source Sans Pro" w:hAnsi="Source Sans Pro"/>
                <w:sz w:val="20"/>
                <w:szCs w:val="20"/>
              </w:rPr>
              <w:t>509-260, Mail: sekretariat@bcj.de oder Oliver.Gussmann@bcj.de</w:t>
            </w:r>
          </w:p>
        </w:tc>
        <w:tc>
          <w:tcPr>
            <w:tcW w:w="1813" w:type="dxa"/>
          </w:tcPr>
          <w:p w14:paraId="4E75FD77" w14:textId="2FB5B196" w:rsidR="00102523" w:rsidRPr="0070516C" w:rsidRDefault="00102523" w:rsidP="00102523">
            <w:pPr>
              <w:jc w:val="right"/>
              <w:rPr>
                <w:rFonts w:ascii="Source Sans Pro" w:hAnsi="Source Sans Pro"/>
                <w:sz w:val="22"/>
                <w:szCs w:val="22"/>
              </w:rPr>
            </w:pPr>
            <w:r w:rsidRPr="0070516C">
              <w:rPr>
                <w:rFonts w:ascii="Source Sans Pro" w:hAnsi="Source Sans Pro"/>
                <w:noProof/>
                <w:sz w:val="22"/>
                <w:szCs w:val="22"/>
                <w:lang w:eastAsia="de-DE"/>
              </w:rPr>
              <w:drawing>
                <wp:inline distT="0" distB="0" distL="0" distR="0" wp14:anchorId="686A8E4C" wp14:editId="5AE1EC66">
                  <wp:extent cx="919559" cy="524654"/>
                  <wp:effectExtent l="0" t="0" r="0" b="8890"/>
                  <wp:docPr id="2" name="Bild 2" descr="../Documents/Berufliches/EBW/Lechajim/Le%20Chajim%202018/Lechajim%202018%20Programm%20und%20%20Plakat/Flyer%202018%20Lechajim/für%20Johanna%20Prospekt/Logos%20für%20Flyer/BCJ%20Logo/BC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s/Berufliches/EBW/Lechajim/Le%20Chajim%202018/Lechajim%202018%20Programm%20und%20%20Plakat/Flyer%202018%20Lechajim/für%20Johanna%20Prospekt/Logos%20für%20Flyer/BCJ%20Logo/BCJ"/>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2107" cy="560341"/>
                          </a:xfrm>
                          <a:prstGeom prst="rect">
                            <a:avLst/>
                          </a:prstGeom>
                          <a:noFill/>
                          <a:ln>
                            <a:noFill/>
                          </a:ln>
                        </pic:spPr>
                      </pic:pic>
                    </a:graphicData>
                  </a:graphic>
                </wp:inline>
              </w:drawing>
            </w:r>
          </w:p>
        </w:tc>
      </w:tr>
    </w:tbl>
    <w:p w14:paraId="0DC105F3" w14:textId="67918B10" w:rsidR="0070516C" w:rsidRDefault="0070516C">
      <w:pPr>
        <w:rPr>
          <w:rFonts w:ascii="Source Sans Pro" w:hAnsi="Source Sans Pro"/>
          <w:sz w:val="22"/>
          <w:szCs w:val="22"/>
        </w:rPr>
      </w:pPr>
    </w:p>
    <w:p w14:paraId="5590DFB2" w14:textId="77777777" w:rsidR="0070516C" w:rsidRDefault="0070516C">
      <w:pPr>
        <w:rPr>
          <w:rFonts w:ascii="Source Sans Pro" w:hAnsi="Source Sans Pro"/>
          <w:sz w:val="22"/>
          <w:szCs w:val="22"/>
        </w:rPr>
      </w:pPr>
      <w:r>
        <w:rPr>
          <w:rFonts w:ascii="Source Sans Pro" w:hAnsi="Source Sans Pro"/>
          <w:sz w:val="22"/>
          <w:szCs w:val="22"/>
        </w:rPr>
        <w:br w:type="page"/>
      </w:r>
    </w:p>
    <w:p w14:paraId="123071FC" w14:textId="3E28E916" w:rsidR="00AB70DC" w:rsidRDefault="0070516C">
      <w:pPr>
        <w:rPr>
          <w:rFonts w:ascii="Source Sans Pro" w:hAnsi="Source Sans Pro"/>
          <w:sz w:val="22"/>
          <w:szCs w:val="22"/>
        </w:rPr>
      </w:pPr>
      <w:r>
        <w:rPr>
          <w:rFonts w:ascii="Source Sans Pro" w:hAnsi="Source Sans Pro"/>
          <w:noProof/>
          <w:sz w:val="22"/>
          <w:szCs w:val="22"/>
        </w:rPr>
        <w:lastRenderedPageBreak/>
        <w:drawing>
          <wp:inline distT="0" distB="0" distL="0" distR="0" wp14:anchorId="4282BAA6" wp14:editId="70DE968E">
            <wp:extent cx="4240530" cy="2822575"/>
            <wp:effectExtent l="0" t="0" r="1270" b="0"/>
            <wp:docPr id="425135837" name="Grafik 1" descr="Ein Bild, das Buch, Ring, Text, Zubehö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135837" name="Grafik 1" descr="Ein Bild, das Buch, Ring, Text, Zubehör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40530" cy="2822575"/>
                    </a:xfrm>
                    <a:prstGeom prst="rect">
                      <a:avLst/>
                    </a:prstGeom>
                  </pic:spPr>
                </pic:pic>
              </a:graphicData>
            </a:graphic>
          </wp:inline>
        </w:drawing>
      </w:r>
    </w:p>
    <w:p w14:paraId="5D88A47D" w14:textId="0ECBD896" w:rsidR="0070516C" w:rsidRDefault="0070516C">
      <w:pPr>
        <w:rPr>
          <w:rFonts w:ascii="Source Sans Pro" w:hAnsi="Source Sans Pro"/>
          <w:sz w:val="22"/>
          <w:szCs w:val="22"/>
        </w:rPr>
      </w:pPr>
      <w:r>
        <w:rPr>
          <w:rFonts w:ascii="Source Sans Pro" w:hAnsi="Source Sans Pro"/>
          <w:sz w:val="22"/>
          <w:szCs w:val="22"/>
        </w:rPr>
        <w:t xml:space="preserve">Bild: Davidstern auf Hebräischer Bibel; Bildnachweis: </w:t>
      </w:r>
      <w:proofErr w:type="spellStart"/>
      <w:r>
        <w:rPr>
          <w:rFonts w:ascii="Source Sans Pro" w:hAnsi="Source Sans Pro"/>
          <w:sz w:val="22"/>
          <w:szCs w:val="22"/>
        </w:rPr>
        <w:t>Ri_Ya</w:t>
      </w:r>
      <w:proofErr w:type="spellEnd"/>
      <w:r>
        <w:rPr>
          <w:rFonts w:ascii="Source Sans Pro" w:hAnsi="Source Sans Pro"/>
          <w:sz w:val="22"/>
          <w:szCs w:val="22"/>
        </w:rPr>
        <w:t xml:space="preserve"> (</w:t>
      </w:r>
      <w:hyperlink r:id="rId9" w:history="1">
        <w:r w:rsidR="00E86F18" w:rsidRPr="00FC1716">
          <w:rPr>
            <w:rStyle w:val="Hyperlink"/>
            <w:rFonts w:ascii="Source Sans Pro" w:hAnsi="Source Sans Pro"/>
            <w:sz w:val="22"/>
            <w:szCs w:val="22"/>
          </w:rPr>
          <w:t>https://pixabay.com/de/photos/davidstern-emblem-jüdische-bibel-4703731/</w:t>
        </w:r>
      </w:hyperlink>
      <w:r>
        <w:rPr>
          <w:rFonts w:ascii="Source Sans Pro" w:hAnsi="Source Sans Pro"/>
          <w:sz w:val="22"/>
          <w:szCs w:val="22"/>
        </w:rPr>
        <w:t>).</w:t>
      </w:r>
    </w:p>
    <w:p w14:paraId="7763929E" w14:textId="3D409DE0" w:rsidR="00E86F18" w:rsidRDefault="00E86F18">
      <w:pPr>
        <w:rPr>
          <w:rFonts w:ascii="Source Sans Pro" w:hAnsi="Source Sans Pro"/>
          <w:sz w:val="22"/>
          <w:szCs w:val="22"/>
        </w:rPr>
      </w:pPr>
    </w:p>
    <w:p w14:paraId="72F57ABB" w14:textId="1DFD7D05" w:rsidR="00E86F18" w:rsidRDefault="00E86F18">
      <w:pPr>
        <w:rPr>
          <w:rFonts w:ascii="Source Sans Pro" w:hAnsi="Source Sans Pro"/>
          <w:sz w:val="22"/>
          <w:szCs w:val="22"/>
        </w:rPr>
      </w:pPr>
      <w:r>
        <w:rPr>
          <w:noProof/>
        </w:rPr>
        <w:drawing>
          <wp:inline distT="0" distB="0" distL="0" distR="0" wp14:anchorId="1E5FFCFD" wp14:editId="70B2FF6A">
            <wp:extent cx="4240530" cy="1820545"/>
            <wp:effectExtent l="0" t="0" r="7620" b="825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40530" cy="1820545"/>
                    </a:xfrm>
                    <a:prstGeom prst="rect">
                      <a:avLst/>
                    </a:prstGeom>
                    <a:noFill/>
                    <a:ln>
                      <a:noFill/>
                    </a:ln>
                  </pic:spPr>
                </pic:pic>
              </a:graphicData>
            </a:graphic>
          </wp:inline>
        </w:drawing>
      </w:r>
    </w:p>
    <w:p w14:paraId="20B1F7DE" w14:textId="18C62803" w:rsidR="00E86F18" w:rsidRDefault="00E86F18">
      <w:pPr>
        <w:rPr>
          <w:rFonts w:ascii="Source Sans Pro" w:hAnsi="Source Sans Pro"/>
          <w:sz w:val="22"/>
          <w:szCs w:val="22"/>
        </w:rPr>
      </w:pPr>
    </w:p>
    <w:p w14:paraId="04F9B46A" w14:textId="5BAAA706" w:rsidR="00E86F18" w:rsidRPr="0070516C" w:rsidRDefault="00E86F18">
      <w:pPr>
        <w:rPr>
          <w:rFonts w:ascii="Source Sans Pro" w:hAnsi="Source Sans Pro"/>
          <w:sz w:val="22"/>
          <w:szCs w:val="22"/>
        </w:rPr>
      </w:pPr>
      <w:r>
        <w:rPr>
          <w:noProof/>
        </w:rPr>
        <w:lastRenderedPageBreak/>
        <w:drawing>
          <wp:inline distT="0" distB="0" distL="0" distR="0" wp14:anchorId="5D0CA8BA" wp14:editId="2F4DEDDB">
            <wp:extent cx="1432560" cy="12954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2560" cy="1295400"/>
                    </a:xfrm>
                    <a:prstGeom prst="rect">
                      <a:avLst/>
                    </a:prstGeom>
                    <a:noFill/>
                    <a:ln>
                      <a:noFill/>
                    </a:ln>
                  </pic:spPr>
                </pic:pic>
              </a:graphicData>
            </a:graphic>
          </wp:inline>
        </w:drawing>
      </w:r>
    </w:p>
    <w:sectPr w:rsidR="00E86F18" w:rsidRPr="0070516C" w:rsidSect="007222E3">
      <w:pgSz w:w="8380" w:h="11900"/>
      <w:pgMar w:top="851" w:right="851" w:bottom="851" w:left="85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EC3FA" w14:textId="77777777" w:rsidR="00F31334" w:rsidRDefault="00F31334" w:rsidP="00D973D5">
      <w:r>
        <w:separator/>
      </w:r>
    </w:p>
  </w:endnote>
  <w:endnote w:type="continuationSeparator" w:id="0">
    <w:p w14:paraId="0DD3077A" w14:textId="77777777" w:rsidR="00F31334" w:rsidRDefault="00F31334" w:rsidP="00D97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Source Sans Pro">
    <w:panose1 w:val="020B0503030403020204"/>
    <w:charset w:val="4D"/>
    <w:family w:val="swiss"/>
    <w:pitch w:val="variable"/>
    <w:sig w:usb0="20000007" w:usb1="00000001" w:usb2="00000000" w:usb3="00000000" w:csb0="00000193"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2F039" w14:textId="77777777" w:rsidR="00F31334" w:rsidRDefault="00F31334" w:rsidP="00D973D5">
      <w:r>
        <w:separator/>
      </w:r>
    </w:p>
  </w:footnote>
  <w:footnote w:type="continuationSeparator" w:id="0">
    <w:p w14:paraId="11D7A548" w14:textId="77777777" w:rsidR="00F31334" w:rsidRDefault="00F31334" w:rsidP="00D973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482CAB"/>
    <w:multiLevelType w:val="hybridMultilevel"/>
    <w:tmpl w:val="B3C071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8"/>
  <w:proofState w:spelling="clean" w:grammar="clean"/>
  <w:defaultTabStop w:val="708"/>
  <w:hyphenationZone w:val="425"/>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0DC"/>
    <w:rsid w:val="00012A3E"/>
    <w:rsid w:val="00035FE2"/>
    <w:rsid w:val="00064236"/>
    <w:rsid w:val="00071923"/>
    <w:rsid w:val="00073A59"/>
    <w:rsid w:val="00082AF4"/>
    <w:rsid w:val="000909C7"/>
    <w:rsid w:val="000B527C"/>
    <w:rsid w:val="000C653C"/>
    <w:rsid w:val="000D029E"/>
    <w:rsid w:val="000D3974"/>
    <w:rsid w:val="00102523"/>
    <w:rsid w:val="0011697A"/>
    <w:rsid w:val="001225A5"/>
    <w:rsid w:val="001366CF"/>
    <w:rsid w:val="001C63A7"/>
    <w:rsid w:val="002177AD"/>
    <w:rsid w:val="00223AB1"/>
    <w:rsid w:val="00237B22"/>
    <w:rsid w:val="00254B7C"/>
    <w:rsid w:val="00297BF7"/>
    <w:rsid w:val="002A079A"/>
    <w:rsid w:val="002D2195"/>
    <w:rsid w:val="002D2B3F"/>
    <w:rsid w:val="002E6A41"/>
    <w:rsid w:val="002F1BC8"/>
    <w:rsid w:val="00314F32"/>
    <w:rsid w:val="00345BB5"/>
    <w:rsid w:val="00350B94"/>
    <w:rsid w:val="00370661"/>
    <w:rsid w:val="003867EB"/>
    <w:rsid w:val="003B38C3"/>
    <w:rsid w:val="003D4178"/>
    <w:rsid w:val="003F46B3"/>
    <w:rsid w:val="003F7A0E"/>
    <w:rsid w:val="0040570A"/>
    <w:rsid w:val="00430929"/>
    <w:rsid w:val="0044640A"/>
    <w:rsid w:val="00465E94"/>
    <w:rsid w:val="00466795"/>
    <w:rsid w:val="00471874"/>
    <w:rsid w:val="004864D3"/>
    <w:rsid w:val="00491965"/>
    <w:rsid w:val="0049744C"/>
    <w:rsid w:val="004B5D8E"/>
    <w:rsid w:val="00525607"/>
    <w:rsid w:val="00534B8B"/>
    <w:rsid w:val="005A680E"/>
    <w:rsid w:val="005B5CAC"/>
    <w:rsid w:val="00606CD3"/>
    <w:rsid w:val="00611A01"/>
    <w:rsid w:val="00634F1F"/>
    <w:rsid w:val="00635DCD"/>
    <w:rsid w:val="006435C1"/>
    <w:rsid w:val="0065715D"/>
    <w:rsid w:val="00657F29"/>
    <w:rsid w:val="00662049"/>
    <w:rsid w:val="00670F71"/>
    <w:rsid w:val="00671499"/>
    <w:rsid w:val="00693D96"/>
    <w:rsid w:val="006B384A"/>
    <w:rsid w:val="006D2DFA"/>
    <w:rsid w:val="006D5A63"/>
    <w:rsid w:val="006F3917"/>
    <w:rsid w:val="0070516C"/>
    <w:rsid w:val="00717380"/>
    <w:rsid w:val="00720B5D"/>
    <w:rsid w:val="007222E3"/>
    <w:rsid w:val="00735812"/>
    <w:rsid w:val="00752DD3"/>
    <w:rsid w:val="0075746F"/>
    <w:rsid w:val="00766758"/>
    <w:rsid w:val="00785DF5"/>
    <w:rsid w:val="007B4967"/>
    <w:rsid w:val="007E046E"/>
    <w:rsid w:val="00806844"/>
    <w:rsid w:val="00814811"/>
    <w:rsid w:val="0083012A"/>
    <w:rsid w:val="008368E7"/>
    <w:rsid w:val="0085311D"/>
    <w:rsid w:val="00867180"/>
    <w:rsid w:val="008B0B8D"/>
    <w:rsid w:val="008B7ACD"/>
    <w:rsid w:val="008D09AE"/>
    <w:rsid w:val="008E1D75"/>
    <w:rsid w:val="00921E1D"/>
    <w:rsid w:val="00923F3B"/>
    <w:rsid w:val="00924332"/>
    <w:rsid w:val="00924525"/>
    <w:rsid w:val="009347DC"/>
    <w:rsid w:val="0095331D"/>
    <w:rsid w:val="0096471F"/>
    <w:rsid w:val="00993EFA"/>
    <w:rsid w:val="009B3E51"/>
    <w:rsid w:val="009B7E73"/>
    <w:rsid w:val="009E50B2"/>
    <w:rsid w:val="00A25A35"/>
    <w:rsid w:val="00A371C4"/>
    <w:rsid w:val="00AB70DC"/>
    <w:rsid w:val="00AC0248"/>
    <w:rsid w:val="00AC10F1"/>
    <w:rsid w:val="00AC15D0"/>
    <w:rsid w:val="00AC7306"/>
    <w:rsid w:val="00B355FA"/>
    <w:rsid w:val="00B41B59"/>
    <w:rsid w:val="00B571D7"/>
    <w:rsid w:val="00BC3413"/>
    <w:rsid w:val="00BD387A"/>
    <w:rsid w:val="00C4590F"/>
    <w:rsid w:val="00CA01B0"/>
    <w:rsid w:val="00CA0CBA"/>
    <w:rsid w:val="00CD0CF7"/>
    <w:rsid w:val="00D10691"/>
    <w:rsid w:val="00D53472"/>
    <w:rsid w:val="00D909D1"/>
    <w:rsid w:val="00D973D5"/>
    <w:rsid w:val="00DD56C8"/>
    <w:rsid w:val="00DE1202"/>
    <w:rsid w:val="00DE4E2A"/>
    <w:rsid w:val="00E13F31"/>
    <w:rsid w:val="00E27FA0"/>
    <w:rsid w:val="00E415E1"/>
    <w:rsid w:val="00E46BEC"/>
    <w:rsid w:val="00E56B64"/>
    <w:rsid w:val="00E869DE"/>
    <w:rsid w:val="00E86F18"/>
    <w:rsid w:val="00E96062"/>
    <w:rsid w:val="00EC7FB3"/>
    <w:rsid w:val="00F24D0F"/>
    <w:rsid w:val="00F31334"/>
    <w:rsid w:val="00F63F19"/>
    <w:rsid w:val="00F70336"/>
    <w:rsid w:val="00F81F89"/>
    <w:rsid w:val="00F83F8B"/>
    <w:rsid w:val="00FA11D8"/>
    <w:rsid w:val="00FC6F55"/>
    <w:rsid w:val="00FF4D96"/>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A790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AB70D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02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C15D0"/>
    <w:pPr>
      <w:ind w:left="720"/>
      <w:contextualSpacing/>
    </w:pPr>
  </w:style>
  <w:style w:type="character" w:styleId="Hyperlink">
    <w:name w:val="Hyperlink"/>
    <w:basedOn w:val="Absatz-Standardschriftart"/>
    <w:uiPriority w:val="99"/>
    <w:unhideWhenUsed/>
    <w:rsid w:val="000909C7"/>
    <w:rPr>
      <w:color w:val="0000FF"/>
      <w:u w:val="single"/>
    </w:rPr>
  </w:style>
  <w:style w:type="character" w:customStyle="1" w:styleId="apple-converted-space">
    <w:name w:val="apple-converted-space"/>
    <w:basedOn w:val="Absatz-Standardschriftart"/>
    <w:rsid w:val="000909C7"/>
  </w:style>
  <w:style w:type="character" w:styleId="Kommentarzeichen">
    <w:name w:val="annotation reference"/>
    <w:basedOn w:val="Absatz-Standardschriftart"/>
    <w:uiPriority w:val="99"/>
    <w:semiHidden/>
    <w:unhideWhenUsed/>
    <w:rsid w:val="00E86F18"/>
    <w:rPr>
      <w:sz w:val="16"/>
      <w:szCs w:val="16"/>
    </w:rPr>
  </w:style>
  <w:style w:type="paragraph" w:styleId="Kommentartext">
    <w:name w:val="annotation text"/>
    <w:basedOn w:val="Standard"/>
    <w:link w:val="KommentartextZchn"/>
    <w:uiPriority w:val="99"/>
    <w:semiHidden/>
    <w:unhideWhenUsed/>
    <w:rsid w:val="00E86F18"/>
    <w:rPr>
      <w:sz w:val="20"/>
      <w:szCs w:val="20"/>
    </w:rPr>
  </w:style>
  <w:style w:type="character" w:customStyle="1" w:styleId="KommentartextZchn">
    <w:name w:val="Kommentartext Zchn"/>
    <w:basedOn w:val="Absatz-Standardschriftart"/>
    <w:link w:val="Kommentartext"/>
    <w:uiPriority w:val="99"/>
    <w:semiHidden/>
    <w:rsid w:val="00E86F18"/>
    <w:rPr>
      <w:sz w:val="20"/>
      <w:szCs w:val="20"/>
    </w:rPr>
  </w:style>
  <w:style w:type="paragraph" w:styleId="Kommentarthema">
    <w:name w:val="annotation subject"/>
    <w:basedOn w:val="Kommentartext"/>
    <w:next w:val="Kommentartext"/>
    <w:link w:val="KommentarthemaZchn"/>
    <w:uiPriority w:val="99"/>
    <w:semiHidden/>
    <w:unhideWhenUsed/>
    <w:rsid w:val="00E86F18"/>
    <w:rPr>
      <w:b/>
      <w:bCs/>
    </w:rPr>
  </w:style>
  <w:style w:type="character" w:customStyle="1" w:styleId="KommentarthemaZchn">
    <w:name w:val="Kommentarthema Zchn"/>
    <w:basedOn w:val="KommentartextZchn"/>
    <w:link w:val="Kommentarthema"/>
    <w:uiPriority w:val="99"/>
    <w:semiHidden/>
    <w:rsid w:val="00E86F18"/>
    <w:rPr>
      <w:b/>
      <w:bCs/>
      <w:sz w:val="20"/>
      <w:szCs w:val="20"/>
    </w:rPr>
  </w:style>
  <w:style w:type="paragraph" w:styleId="Sprechblasentext">
    <w:name w:val="Balloon Text"/>
    <w:basedOn w:val="Standard"/>
    <w:link w:val="SprechblasentextZchn"/>
    <w:uiPriority w:val="99"/>
    <w:semiHidden/>
    <w:unhideWhenUsed/>
    <w:rsid w:val="00E86F1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86F18"/>
    <w:rPr>
      <w:rFonts w:ascii="Segoe UI" w:hAnsi="Segoe UI" w:cs="Segoe UI"/>
      <w:sz w:val="18"/>
      <w:szCs w:val="18"/>
    </w:rPr>
  </w:style>
  <w:style w:type="character" w:styleId="NichtaufgelsteErwhnung">
    <w:name w:val="Unresolved Mention"/>
    <w:basedOn w:val="Absatz-Standardschriftart"/>
    <w:uiPriority w:val="99"/>
    <w:rsid w:val="00E86F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739058">
      <w:bodyDiv w:val="1"/>
      <w:marLeft w:val="0"/>
      <w:marRight w:val="0"/>
      <w:marTop w:val="0"/>
      <w:marBottom w:val="0"/>
      <w:divBdr>
        <w:top w:val="none" w:sz="0" w:space="0" w:color="auto"/>
        <w:left w:val="none" w:sz="0" w:space="0" w:color="auto"/>
        <w:bottom w:val="none" w:sz="0" w:space="0" w:color="auto"/>
        <w:right w:val="none" w:sz="0" w:space="0" w:color="auto"/>
      </w:divBdr>
    </w:div>
    <w:div w:id="810488817">
      <w:bodyDiv w:val="1"/>
      <w:marLeft w:val="0"/>
      <w:marRight w:val="0"/>
      <w:marTop w:val="0"/>
      <w:marBottom w:val="0"/>
      <w:divBdr>
        <w:top w:val="none" w:sz="0" w:space="0" w:color="auto"/>
        <w:left w:val="none" w:sz="0" w:space="0" w:color="auto"/>
        <w:bottom w:val="none" w:sz="0" w:space="0" w:color="auto"/>
        <w:right w:val="none" w:sz="0" w:space="0" w:color="auto"/>
      </w:divBdr>
    </w:div>
    <w:div w:id="18997102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pixabay.com/de/photos/davidstern-emblem-j&#252;dische-bibel-4703731/"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502</Words>
  <Characters>3163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Gußmann</dc:creator>
  <cp:keywords/>
  <dc:description/>
  <cp:lastModifiedBy>Oliver Gußmann</cp:lastModifiedBy>
  <cp:revision>3</cp:revision>
  <cp:lastPrinted>2026-01-08T14:55:00Z</cp:lastPrinted>
  <dcterms:created xsi:type="dcterms:W3CDTF">2026-03-05T09:37:00Z</dcterms:created>
  <dcterms:modified xsi:type="dcterms:W3CDTF">2026-03-07T17:07:00Z</dcterms:modified>
</cp:coreProperties>
</file>