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A3928" w14:textId="7A5A2B1C" w:rsidR="00AB70DC" w:rsidRPr="00F42C31" w:rsidRDefault="006728BD" w:rsidP="003867EB">
      <w:pPr>
        <w:jc w:val="center"/>
        <w:rPr>
          <w:rFonts w:ascii="Source Sans Pro" w:hAnsi="Source Sans Pro"/>
          <w:b/>
          <w:bCs/>
          <w:sz w:val="28"/>
          <w:szCs w:val="28"/>
        </w:rPr>
      </w:pPr>
      <w:r w:rsidRPr="00F42C31">
        <w:rPr>
          <w:rFonts w:ascii="Source Sans Pro" w:hAnsi="Source Sans Pro"/>
          <w:b/>
          <w:bCs/>
          <w:sz w:val="28"/>
          <w:szCs w:val="28"/>
        </w:rPr>
        <w:t>Die Gebote Noahs</w:t>
      </w:r>
      <w:r w:rsidR="00E96062" w:rsidRPr="00F42C31">
        <w:rPr>
          <w:rFonts w:ascii="Source Sans Pro" w:hAnsi="Source Sans Pro"/>
          <w:b/>
          <w:bCs/>
          <w:sz w:val="28"/>
          <w:szCs w:val="28"/>
        </w:rPr>
        <w:t xml:space="preserve"> </w:t>
      </w:r>
      <w:r w:rsidR="00E96062" w:rsidRPr="00F42C31">
        <w:rPr>
          <w:rFonts w:ascii="Arial" w:hAnsi="Arial" w:cs="Arial"/>
          <w:b/>
          <w:bCs/>
          <w:sz w:val="28"/>
          <w:szCs w:val="28"/>
        </w:rPr>
        <w:t>–</w:t>
      </w:r>
      <w:r w:rsidR="00E96062" w:rsidRPr="00F42C31">
        <w:rPr>
          <w:rFonts w:ascii="Source Sans Pro" w:hAnsi="Source Sans Pro"/>
          <w:b/>
          <w:bCs/>
          <w:sz w:val="28"/>
          <w:szCs w:val="28"/>
        </w:rPr>
        <w:t xml:space="preserve"> </w:t>
      </w:r>
      <w:r w:rsidR="001D4DE6" w:rsidRPr="00F42C31">
        <w:rPr>
          <w:rFonts w:ascii="Source Sans Pro" w:hAnsi="Source Sans Pro"/>
          <w:b/>
          <w:bCs/>
          <w:sz w:val="28"/>
          <w:szCs w:val="28"/>
        </w:rPr>
        <w:t>allgemeing</w:t>
      </w:r>
      <w:r w:rsidR="001D4DE6" w:rsidRPr="00F42C31">
        <w:rPr>
          <w:rFonts w:ascii="Calibri" w:hAnsi="Calibri" w:cs="Calibri"/>
          <w:b/>
          <w:bCs/>
          <w:sz w:val="28"/>
          <w:szCs w:val="28"/>
        </w:rPr>
        <w:t>ü</w:t>
      </w:r>
      <w:r w:rsidR="001D4DE6" w:rsidRPr="00F42C31">
        <w:rPr>
          <w:rFonts w:ascii="Source Sans Pro" w:hAnsi="Source Sans Pro"/>
          <w:b/>
          <w:bCs/>
          <w:sz w:val="28"/>
          <w:szCs w:val="28"/>
        </w:rPr>
        <w:t>ltige Verhaltensregeln aus dem Judentum</w:t>
      </w:r>
    </w:p>
    <w:p w14:paraId="1E04DA46" w14:textId="021C4452" w:rsidR="007B4967" w:rsidRPr="00F42C31" w:rsidRDefault="007B4967" w:rsidP="003867EB">
      <w:pPr>
        <w:jc w:val="center"/>
        <w:rPr>
          <w:rFonts w:ascii="Source Sans Pro" w:hAnsi="Source Sans Pro"/>
          <w:b/>
          <w:bCs/>
          <w:sz w:val="22"/>
          <w:szCs w:val="22"/>
        </w:rPr>
      </w:pPr>
    </w:p>
    <w:p w14:paraId="704347E8" w14:textId="27D2D54A" w:rsidR="00525607" w:rsidRPr="00F42C31" w:rsidRDefault="006728BD" w:rsidP="001D4DE6">
      <w:pPr>
        <w:jc w:val="both"/>
        <w:rPr>
          <w:rFonts w:ascii="Source Sans Pro" w:hAnsi="Source Sans Pro"/>
        </w:rPr>
      </w:pPr>
      <w:r w:rsidRPr="00F42C31">
        <w:rPr>
          <w:rFonts w:ascii="Source Sans Pro" w:hAnsi="Source Sans Pro"/>
        </w:rPr>
        <w:t>Gibt es eigentlich Regeln, die von allen Menschen erf</w:t>
      </w:r>
      <w:r w:rsidRPr="00F42C31">
        <w:rPr>
          <w:rFonts w:ascii="Calibri" w:hAnsi="Calibri" w:cs="Calibri"/>
        </w:rPr>
        <w:t>ü</w:t>
      </w:r>
      <w:r w:rsidRPr="00F42C31">
        <w:rPr>
          <w:rFonts w:ascii="Source Sans Pro" w:hAnsi="Source Sans Pro"/>
        </w:rPr>
        <w:t>llt werden sollen und k</w:t>
      </w:r>
      <w:r w:rsidRPr="00F42C31">
        <w:rPr>
          <w:rFonts w:ascii="Calibri" w:hAnsi="Calibri" w:cs="Calibri"/>
        </w:rPr>
        <w:t>ö</w:t>
      </w:r>
      <w:r w:rsidRPr="00F42C31">
        <w:rPr>
          <w:rFonts w:ascii="Source Sans Pro" w:hAnsi="Source Sans Pro"/>
        </w:rPr>
        <w:t xml:space="preserve">nnen? </w:t>
      </w:r>
      <w:r w:rsidR="003F11C3">
        <w:rPr>
          <w:rFonts w:ascii="Source Sans Pro" w:hAnsi="Source Sans Pro"/>
        </w:rPr>
        <w:t>–</w:t>
      </w:r>
      <w:r w:rsidR="001D4DE6" w:rsidRPr="00F42C31">
        <w:rPr>
          <w:rFonts w:ascii="Source Sans Pro" w:hAnsi="Source Sans Pro"/>
        </w:rPr>
        <w:t xml:space="preserve"> </w:t>
      </w:r>
      <w:r w:rsidRPr="00F42C31">
        <w:rPr>
          <w:rFonts w:ascii="Arial" w:hAnsi="Arial" w:cs="Arial"/>
        </w:rPr>
        <w:t>„</w:t>
      </w:r>
      <w:r w:rsidR="00861460" w:rsidRPr="00F42C31">
        <w:rPr>
          <w:rFonts w:ascii="Source Sans Pro" w:hAnsi="Source Sans Pro"/>
        </w:rPr>
        <w:t>Alles, was ihr wollt, dass euch die Leute tun sollen, das tut ihr ihnen auch!</w:t>
      </w:r>
      <w:r w:rsidRPr="00F42C31">
        <w:rPr>
          <w:rFonts w:ascii="Arial" w:hAnsi="Arial" w:cs="Arial"/>
        </w:rPr>
        <w:t>“</w:t>
      </w:r>
      <w:r w:rsidRPr="00F42C31">
        <w:rPr>
          <w:rFonts w:ascii="Source Sans Pro" w:hAnsi="Source Sans Pro"/>
        </w:rPr>
        <w:t xml:space="preserve"> So </w:t>
      </w:r>
      <w:r w:rsidR="00D12C1A" w:rsidRPr="00F42C31">
        <w:rPr>
          <w:rFonts w:ascii="Source Sans Pro" w:hAnsi="Source Sans Pro"/>
        </w:rPr>
        <w:t xml:space="preserve">lautet </w:t>
      </w:r>
      <w:r w:rsidRPr="00F42C31">
        <w:rPr>
          <w:rFonts w:ascii="Source Sans Pro" w:hAnsi="Source Sans Pro"/>
        </w:rPr>
        <w:t xml:space="preserve">die </w:t>
      </w:r>
      <w:r w:rsidR="00861460" w:rsidRPr="00F42C31">
        <w:rPr>
          <w:rFonts w:ascii="Arial" w:hAnsi="Arial" w:cs="Arial"/>
        </w:rPr>
        <w:t>„</w:t>
      </w:r>
      <w:r w:rsidRPr="00F42C31">
        <w:rPr>
          <w:rFonts w:ascii="Source Sans Pro" w:hAnsi="Source Sans Pro"/>
        </w:rPr>
        <w:t>Goldene Regel</w:t>
      </w:r>
      <w:r w:rsidR="00861460" w:rsidRPr="00F42C31">
        <w:rPr>
          <w:rFonts w:ascii="Arial" w:hAnsi="Arial" w:cs="Arial"/>
        </w:rPr>
        <w:t>“</w:t>
      </w:r>
      <w:r w:rsidR="00861460" w:rsidRPr="00F42C31">
        <w:rPr>
          <w:rFonts w:ascii="Source Sans Pro" w:hAnsi="Source Sans Pro"/>
        </w:rPr>
        <w:t xml:space="preserve"> Jesu in der Bergpredigt (</w:t>
      </w:r>
      <w:proofErr w:type="spellStart"/>
      <w:r w:rsidR="00861460" w:rsidRPr="00F42C31">
        <w:rPr>
          <w:rFonts w:ascii="Source Sans Pro" w:hAnsi="Source Sans Pro"/>
        </w:rPr>
        <w:t>Mt</w:t>
      </w:r>
      <w:proofErr w:type="spellEnd"/>
      <w:r w:rsidR="00861460" w:rsidRPr="00F42C31">
        <w:rPr>
          <w:rFonts w:ascii="Source Sans Pro" w:hAnsi="Source Sans Pro"/>
        </w:rPr>
        <w:t xml:space="preserve"> 7,12). Sie</w:t>
      </w:r>
      <w:r w:rsidR="00D12C1A" w:rsidRPr="00F42C31">
        <w:rPr>
          <w:rFonts w:ascii="Source Sans Pro" w:hAnsi="Source Sans Pro"/>
        </w:rPr>
        <w:t xml:space="preserve"> </w:t>
      </w:r>
      <w:r w:rsidR="00861460" w:rsidRPr="00F42C31">
        <w:rPr>
          <w:rFonts w:ascii="Source Sans Pro" w:hAnsi="Source Sans Pro"/>
        </w:rPr>
        <w:t>kommt</w:t>
      </w:r>
      <w:r w:rsidR="00B11C28" w:rsidRPr="00F42C31">
        <w:rPr>
          <w:rFonts w:ascii="Source Sans Pro" w:hAnsi="Source Sans Pro"/>
        </w:rPr>
        <w:t xml:space="preserve"> in</w:t>
      </w:r>
      <w:r w:rsidR="00861460" w:rsidRPr="00F42C31">
        <w:rPr>
          <w:rFonts w:ascii="Source Sans Pro" w:hAnsi="Source Sans Pro"/>
        </w:rPr>
        <w:t xml:space="preserve"> </w:t>
      </w:r>
      <w:r w:rsidR="00861460" w:rsidRPr="00F42C31">
        <w:rPr>
          <w:rFonts w:ascii="Calibri" w:hAnsi="Calibri" w:cs="Calibri"/>
        </w:rPr>
        <w:t>ä</w:t>
      </w:r>
      <w:r w:rsidR="00861460" w:rsidRPr="00F42C31">
        <w:rPr>
          <w:rFonts w:ascii="Source Sans Pro" w:hAnsi="Source Sans Pro"/>
        </w:rPr>
        <w:t>hnlich</w:t>
      </w:r>
      <w:r w:rsidR="00B11C28" w:rsidRPr="00F42C31">
        <w:rPr>
          <w:rFonts w:ascii="Source Sans Pro" w:hAnsi="Source Sans Pro"/>
        </w:rPr>
        <w:t>er Formulierung</w:t>
      </w:r>
      <w:r w:rsidR="00861460" w:rsidRPr="00F42C31">
        <w:rPr>
          <w:rFonts w:ascii="Source Sans Pro" w:hAnsi="Source Sans Pro"/>
        </w:rPr>
        <w:t xml:space="preserve"> </w:t>
      </w:r>
      <w:r w:rsidR="00D12C1A" w:rsidRPr="00F42C31">
        <w:rPr>
          <w:rFonts w:ascii="Source Sans Pro" w:hAnsi="Source Sans Pro"/>
        </w:rPr>
        <w:t>in vielen Religionen vor</w:t>
      </w:r>
      <w:r w:rsidRPr="00F42C31">
        <w:rPr>
          <w:rFonts w:ascii="Source Sans Pro" w:hAnsi="Source Sans Pro"/>
        </w:rPr>
        <w:t xml:space="preserve">. </w:t>
      </w:r>
      <w:r w:rsidR="00861460" w:rsidRPr="00F42C31">
        <w:rPr>
          <w:rFonts w:ascii="Source Sans Pro" w:hAnsi="Source Sans Pro"/>
        </w:rPr>
        <w:t xml:space="preserve">Im rabbinischen Judentum hat man sich Gedanken </w:t>
      </w:r>
      <w:r w:rsidR="00861460" w:rsidRPr="00F42C31">
        <w:rPr>
          <w:rFonts w:ascii="Calibri" w:hAnsi="Calibri" w:cs="Calibri"/>
        </w:rPr>
        <w:t>ü</w:t>
      </w:r>
      <w:r w:rsidR="00861460" w:rsidRPr="00F42C31">
        <w:rPr>
          <w:rFonts w:ascii="Source Sans Pro" w:hAnsi="Source Sans Pro"/>
        </w:rPr>
        <w:t>ber weitere allgemeing</w:t>
      </w:r>
      <w:r w:rsidR="00861460" w:rsidRPr="00F42C31">
        <w:rPr>
          <w:rFonts w:ascii="Calibri" w:hAnsi="Calibri" w:cs="Calibri"/>
        </w:rPr>
        <w:t>ü</w:t>
      </w:r>
      <w:r w:rsidR="00861460" w:rsidRPr="00F42C31">
        <w:rPr>
          <w:rFonts w:ascii="Source Sans Pro" w:hAnsi="Source Sans Pro"/>
        </w:rPr>
        <w:t>ltige Regeln gemacht</w:t>
      </w:r>
      <w:r w:rsidR="00B11C28" w:rsidRPr="00F42C31">
        <w:rPr>
          <w:rFonts w:ascii="Source Sans Pro" w:hAnsi="Source Sans Pro"/>
        </w:rPr>
        <w:t>, die das Zusammenleben von Menschen aus unterschiedlichen Kulturkreisen erm</w:t>
      </w:r>
      <w:r w:rsidR="00B11C28" w:rsidRPr="00F42C31">
        <w:rPr>
          <w:rFonts w:ascii="Calibri" w:hAnsi="Calibri" w:cs="Calibri"/>
        </w:rPr>
        <w:t>ö</w:t>
      </w:r>
      <w:r w:rsidR="00B11C28" w:rsidRPr="00F42C31">
        <w:rPr>
          <w:rFonts w:ascii="Source Sans Pro" w:hAnsi="Source Sans Pro"/>
        </w:rPr>
        <w:t xml:space="preserve">glichen ohne dass sie alle </w:t>
      </w:r>
      <w:proofErr w:type="spellStart"/>
      <w:r w:rsidR="00B11C28" w:rsidRPr="00F42C31">
        <w:rPr>
          <w:rFonts w:ascii="Source Sans Pro" w:hAnsi="Source Sans Pro"/>
        </w:rPr>
        <w:t>Toragebote</w:t>
      </w:r>
      <w:proofErr w:type="spellEnd"/>
      <w:r w:rsidR="00B11C28" w:rsidRPr="00F42C31">
        <w:rPr>
          <w:rFonts w:ascii="Source Sans Pro" w:hAnsi="Source Sans Pro"/>
        </w:rPr>
        <w:t xml:space="preserve"> halten m</w:t>
      </w:r>
      <w:r w:rsidR="00B11C28" w:rsidRPr="00F42C31">
        <w:rPr>
          <w:rFonts w:ascii="Calibri" w:hAnsi="Calibri" w:cs="Calibri"/>
        </w:rPr>
        <w:t>ü</w:t>
      </w:r>
      <w:r w:rsidR="00B11C28" w:rsidRPr="00F42C31">
        <w:rPr>
          <w:rFonts w:ascii="Source Sans Pro" w:hAnsi="Source Sans Pro"/>
        </w:rPr>
        <w:t>ssten, die nur f</w:t>
      </w:r>
      <w:r w:rsidR="00B11C28" w:rsidRPr="00F42C31">
        <w:rPr>
          <w:rFonts w:ascii="Calibri" w:hAnsi="Calibri" w:cs="Calibri"/>
        </w:rPr>
        <w:t>ü</w:t>
      </w:r>
      <w:r w:rsidR="00B11C28" w:rsidRPr="00F42C31">
        <w:rPr>
          <w:rFonts w:ascii="Source Sans Pro" w:hAnsi="Source Sans Pro"/>
        </w:rPr>
        <w:t>r Juden gelten</w:t>
      </w:r>
      <w:r w:rsidR="00861460" w:rsidRPr="00F42C31">
        <w:rPr>
          <w:rFonts w:ascii="Source Sans Pro" w:hAnsi="Source Sans Pro"/>
        </w:rPr>
        <w:t xml:space="preserve">. Man </w:t>
      </w:r>
      <w:r w:rsidR="0061321A" w:rsidRPr="00F42C31">
        <w:rPr>
          <w:rFonts w:ascii="Source Sans Pro" w:hAnsi="Source Sans Pro"/>
        </w:rPr>
        <w:t xml:space="preserve">sieht in den </w:t>
      </w:r>
      <w:r w:rsidR="00D12C1A" w:rsidRPr="00F42C31">
        <w:rPr>
          <w:rFonts w:ascii="Source Sans Pro" w:hAnsi="Source Sans Pro"/>
        </w:rPr>
        <w:t xml:space="preserve">sogenannten </w:t>
      </w:r>
      <w:r w:rsidR="00861460" w:rsidRPr="00F42C31">
        <w:rPr>
          <w:rFonts w:ascii="Arial" w:hAnsi="Arial" w:cs="Arial"/>
        </w:rPr>
        <w:t>„</w:t>
      </w:r>
      <w:r w:rsidR="00D12C1A" w:rsidRPr="00F42C31">
        <w:rPr>
          <w:rFonts w:ascii="Source Sans Pro" w:hAnsi="Source Sans Pro"/>
        </w:rPr>
        <w:t>Gebote</w:t>
      </w:r>
      <w:r w:rsidR="001D4DE6" w:rsidRPr="00F42C31">
        <w:rPr>
          <w:rFonts w:ascii="Source Sans Pro" w:hAnsi="Source Sans Pro"/>
        </w:rPr>
        <w:t>n</w:t>
      </w:r>
      <w:r w:rsidR="00D12C1A" w:rsidRPr="00F42C31">
        <w:rPr>
          <w:rFonts w:ascii="Source Sans Pro" w:hAnsi="Source Sans Pro"/>
        </w:rPr>
        <w:t xml:space="preserve"> Noahs</w:t>
      </w:r>
      <w:r w:rsidR="00861460" w:rsidRPr="00F42C31">
        <w:rPr>
          <w:rFonts w:ascii="Arial" w:hAnsi="Arial" w:cs="Arial"/>
        </w:rPr>
        <w:t>“</w:t>
      </w:r>
      <w:r w:rsidR="0061321A" w:rsidRPr="00F42C31">
        <w:rPr>
          <w:rFonts w:ascii="Source Sans Pro" w:hAnsi="Source Sans Pro"/>
        </w:rPr>
        <w:t xml:space="preserve"> </w:t>
      </w:r>
      <w:proofErr w:type="gramStart"/>
      <w:r w:rsidR="001D4DE6" w:rsidRPr="00F42C31">
        <w:rPr>
          <w:rFonts w:ascii="Source Sans Pro" w:hAnsi="Source Sans Pro"/>
        </w:rPr>
        <w:t>solche</w:t>
      </w:r>
      <w:r w:rsidR="0061321A" w:rsidRPr="00F42C31">
        <w:rPr>
          <w:rFonts w:ascii="Source Sans Pro" w:hAnsi="Source Sans Pro"/>
        </w:rPr>
        <w:t xml:space="preserve"> allgemeing</w:t>
      </w:r>
      <w:r w:rsidR="0061321A" w:rsidRPr="00F42C31">
        <w:rPr>
          <w:rFonts w:ascii="Calibri" w:hAnsi="Calibri" w:cs="Calibri"/>
        </w:rPr>
        <w:t>ü</w:t>
      </w:r>
      <w:r w:rsidR="0061321A" w:rsidRPr="00F42C31">
        <w:rPr>
          <w:rFonts w:ascii="Source Sans Pro" w:hAnsi="Source Sans Pro"/>
        </w:rPr>
        <w:t>ltige ethische Mindestanforderung</w:t>
      </w:r>
      <w:r w:rsidR="00B11C28" w:rsidRPr="00F42C31">
        <w:rPr>
          <w:rFonts w:ascii="Source Sans Pro" w:hAnsi="Source Sans Pro"/>
        </w:rPr>
        <w:t>en</w:t>
      </w:r>
      <w:proofErr w:type="gramEnd"/>
      <w:r w:rsidR="0061321A" w:rsidRPr="00F42C31">
        <w:rPr>
          <w:rFonts w:ascii="Source Sans Pro" w:hAnsi="Source Sans Pro"/>
        </w:rPr>
        <w:t xml:space="preserve">. </w:t>
      </w:r>
      <w:r w:rsidR="00861460" w:rsidRPr="00F42C31">
        <w:rPr>
          <w:rFonts w:ascii="Arial" w:hAnsi="Arial" w:cs="Arial"/>
        </w:rPr>
        <w:t>„</w:t>
      </w:r>
      <w:r w:rsidR="0061321A" w:rsidRPr="00F42C31">
        <w:rPr>
          <w:rFonts w:ascii="Source Sans Pro" w:hAnsi="Source Sans Pro"/>
        </w:rPr>
        <w:t>Gebote Noahs</w:t>
      </w:r>
      <w:r w:rsidR="00861460" w:rsidRPr="00F42C31">
        <w:rPr>
          <w:rFonts w:ascii="Arial" w:hAnsi="Arial" w:cs="Arial"/>
        </w:rPr>
        <w:t>“</w:t>
      </w:r>
      <w:r w:rsidR="0061321A" w:rsidRPr="00F42C31">
        <w:rPr>
          <w:rFonts w:ascii="Source Sans Pro" w:hAnsi="Source Sans Pro"/>
        </w:rPr>
        <w:t xml:space="preserve"> hei</w:t>
      </w:r>
      <w:r w:rsidR="0061321A" w:rsidRPr="00F42C31">
        <w:rPr>
          <w:rFonts w:ascii="Calibri" w:hAnsi="Calibri" w:cs="Calibri"/>
        </w:rPr>
        <w:t>ß</w:t>
      </w:r>
      <w:r w:rsidR="0061321A" w:rsidRPr="00F42C31">
        <w:rPr>
          <w:rFonts w:ascii="Source Sans Pro" w:hAnsi="Source Sans Pro"/>
        </w:rPr>
        <w:t xml:space="preserve">en so, </w:t>
      </w:r>
      <w:r w:rsidR="00D12C1A" w:rsidRPr="00F42C31">
        <w:rPr>
          <w:rFonts w:ascii="Source Sans Pro" w:hAnsi="Source Sans Pro"/>
        </w:rPr>
        <w:t xml:space="preserve">weil </w:t>
      </w:r>
      <w:r w:rsidR="00FF2A6D" w:rsidRPr="00F42C31">
        <w:rPr>
          <w:rFonts w:ascii="Source Sans Pro" w:hAnsi="Source Sans Pro"/>
        </w:rPr>
        <w:t>sie nach j</w:t>
      </w:r>
      <w:r w:rsidR="00FF2A6D" w:rsidRPr="00F42C31">
        <w:rPr>
          <w:rFonts w:ascii="Calibri" w:hAnsi="Calibri" w:cs="Calibri"/>
        </w:rPr>
        <w:t>ü</w:t>
      </w:r>
      <w:r w:rsidR="00B11C28" w:rsidRPr="00F42C31">
        <w:rPr>
          <w:rFonts w:ascii="Source Sans Pro" w:hAnsi="Source Sans Pro"/>
        </w:rPr>
        <w:t>discher Tradition (</w:t>
      </w:r>
      <w:r w:rsidR="00FF2A6D" w:rsidRPr="00F42C31">
        <w:rPr>
          <w:rFonts w:ascii="Source Sans Pro" w:hAnsi="Source Sans Pro"/>
        </w:rPr>
        <w:t>Talmud, Sanhedrin 56a</w:t>
      </w:r>
      <w:r w:rsidR="005E6D63" w:rsidRPr="00F42C31">
        <w:rPr>
          <w:rFonts w:ascii="Arial" w:hAnsi="Arial" w:cs="Arial"/>
        </w:rPr>
        <w:t>–</w:t>
      </w:r>
      <w:r w:rsidR="00FF2A6D" w:rsidRPr="00F42C31">
        <w:rPr>
          <w:rFonts w:ascii="Source Sans Pro" w:hAnsi="Source Sans Pro"/>
        </w:rPr>
        <w:t>60a)</w:t>
      </w:r>
      <w:r w:rsidR="00D12C1A" w:rsidRPr="00F42C31">
        <w:rPr>
          <w:rFonts w:ascii="Source Sans Pro" w:hAnsi="Source Sans Pro"/>
        </w:rPr>
        <w:t xml:space="preserve"> </w:t>
      </w:r>
      <w:r w:rsidR="00B11C28" w:rsidRPr="00F42C31">
        <w:rPr>
          <w:rFonts w:ascii="Source Sans Pro" w:hAnsi="Source Sans Pro"/>
        </w:rPr>
        <w:t>von</w:t>
      </w:r>
      <w:r w:rsidR="00D12C1A" w:rsidRPr="00F42C31">
        <w:rPr>
          <w:rFonts w:ascii="Source Sans Pro" w:hAnsi="Source Sans Pro"/>
        </w:rPr>
        <w:t xml:space="preserve"> Gottes Bund mit Noah</w:t>
      </w:r>
      <w:r w:rsidR="00B11C28" w:rsidRPr="00F42C31">
        <w:rPr>
          <w:rFonts w:ascii="Source Sans Pro" w:hAnsi="Source Sans Pro"/>
        </w:rPr>
        <w:t xml:space="preserve"> und seinen Nachkommen</w:t>
      </w:r>
      <w:r w:rsidR="00FF2A6D" w:rsidRPr="00F42C31">
        <w:rPr>
          <w:rFonts w:ascii="Source Sans Pro" w:hAnsi="Source Sans Pro"/>
        </w:rPr>
        <w:t xml:space="preserve"> (1. Mose 9)</w:t>
      </w:r>
      <w:r w:rsidR="00992AB8" w:rsidRPr="00F42C31">
        <w:rPr>
          <w:rFonts w:ascii="Source Sans Pro" w:hAnsi="Source Sans Pro"/>
        </w:rPr>
        <w:t xml:space="preserve"> </w:t>
      </w:r>
      <w:r w:rsidR="00992AB8" w:rsidRPr="00F42C31">
        <w:rPr>
          <w:rFonts w:ascii="Arial" w:hAnsi="Arial" w:cs="Arial"/>
        </w:rPr>
        <w:t>–</w:t>
      </w:r>
      <w:r w:rsidR="00FF2A6D" w:rsidRPr="00F42C31">
        <w:rPr>
          <w:rFonts w:ascii="Source Sans Pro" w:hAnsi="Source Sans Pro"/>
        </w:rPr>
        <w:t xml:space="preserve"> d</w:t>
      </w:r>
      <w:r w:rsidR="005E6D63" w:rsidRPr="00F42C31">
        <w:rPr>
          <w:rFonts w:ascii="Source Sans Pro" w:hAnsi="Source Sans Pro"/>
        </w:rPr>
        <w:t>as hei</w:t>
      </w:r>
      <w:r w:rsidR="005E6D63" w:rsidRPr="00F42C31">
        <w:rPr>
          <w:rFonts w:ascii="Calibri" w:hAnsi="Calibri" w:cs="Calibri"/>
        </w:rPr>
        <w:t>ß</w:t>
      </w:r>
      <w:r w:rsidR="005E6D63" w:rsidRPr="00F42C31">
        <w:rPr>
          <w:rFonts w:ascii="Source Sans Pro" w:hAnsi="Source Sans Pro"/>
        </w:rPr>
        <w:t>t</w:t>
      </w:r>
      <w:r w:rsidR="00FF2A6D" w:rsidRPr="00F42C31">
        <w:rPr>
          <w:rFonts w:ascii="Source Sans Pro" w:hAnsi="Source Sans Pro"/>
        </w:rPr>
        <w:t xml:space="preserve"> </w:t>
      </w:r>
      <w:r w:rsidR="000665C4" w:rsidRPr="00F42C31">
        <w:rPr>
          <w:rFonts w:ascii="Source Sans Pro" w:hAnsi="Source Sans Pro"/>
        </w:rPr>
        <w:t>also</w:t>
      </w:r>
      <w:r w:rsidR="00992AB8" w:rsidRPr="00F42C31">
        <w:rPr>
          <w:rFonts w:ascii="Source Sans Pro" w:hAnsi="Source Sans Pro"/>
        </w:rPr>
        <w:t xml:space="preserve">: </w:t>
      </w:r>
      <w:r w:rsidR="00FF2A6D" w:rsidRPr="00F42C31">
        <w:rPr>
          <w:rFonts w:ascii="Source Sans Pro" w:hAnsi="Source Sans Pro"/>
        </w:rPr>
        <w:t>mit allen Menschen</w:t>
      </w:r>
      <w:r w:rsidR="00992AB8" w:rsidRPr="00F42C31">
        <w:rPr>
          <w:rFonts w:ascii="Source Sans Pro" w:hAnsi="Source Sans Pro"/>
        </w:rPr>
        <w:t xml:space="preserve"> </w:t>
      </w:r>
      <w:r w:rsidR="00992AB8" w:rsidRPr="00F42C31">
        <w:rPr>
          <w:rFonts w:ascii="Arial" w:hAnsi="Arial" w:cs="Arial"/>
        </w:rPr>
        <w:t>–</w:t>
      </w:r>
      <w:r w:rsidR="00D12C1A" w:rsidRPr="00F42C31">
        <w:rPr>
          <w:rFonts w:ascii="Source Sans Pro" w:hAnsi="Source Sans Pro"/>
        </w:rPr>
        <w:t xml:space="preserve"> </w:t>
      </w:r>
      <w:r w:rsidR="00FF2A6D" w:rsidRPr="00F42C31">
        <w:rPr>
          <w:rFonts w:ascii="Source Sans Pro" w:hAnsi="Source Sans Pro"/>
        </w:rPr>
        <w:t>abgeleitet</w:t>
      </w:r>
      <w:r w:rsidR="00D12C1A" w:rsidRPr="00F42C31">
        <w:rPr>
          <w:rFonts w:ascii="Source Sans Pro" w:hAnsi="Source Sans Pro"/>
        </w:rPr>
        <w:t xml:space="preserve"> werden. </w:t>
      </w:r>
      <w:r w:rsidR="00894865" w:rsidRPr="00F42C31">
        <w:rPr>
          <w:rFonts w:ascii="Source Sans Pro" w:hAnsi="Source Sans Pro"/>
        </w:rPr>
        <w:t>Das Zeichen dieses Bundes Gottes mit allen Menschen ist der Regenbogen</w:t>
      </w:r>
      <w:r w:rsidR="00861460" w:rsidRPr="00F42C31">
        <w:rPr>
          <w:rFonts w:ascii="Source Sans Pro" w:hAnsi="Source Sans Pro"/>
        </w:rPr>
        <w:t xml:space="preserve"> (1. Mose 9,13+14)</w:t>
      </w:r>
      <w:r w:rsidR="00894865" w:rsidRPr="00F42C31">
        <w:rPr>
          <w:rFonts w:ascii="Source Sans Pro" w:hAnsi="Source Sans Pro"/>
        </w:rPr>
        <w:t xml:space="preserve">. </w:t>
      </w:r>
      <w:r w:rsidR="00992AB8" w:rsidRPr="00F42C31">
        <w:rPr>
          <w:rFonts w:ascii="Source Sans Pro" w:hAnsi="Source Sans Pro"/>
        </w:rPr>
        <w:t>Beispielsweise geh</w:t>
      </w:r>
      <w:r w:rsidR="00992AB8" w:rsidRPr="00F42C31">
        <w:rPr>
          <w:rFonts w:ascii="Calibri" w:hAnsi="Calibri" w:cs="Calibri"/>
        </w:rPr>
        <w:t>ö</w:t>
      </w:r>
      <w:r w:rsidR="00992AB8" w:rsidRPr="00F42C31">
        <w:rPr>
          <w:rFonts w:ascii="Source Sans Pro" w:hAnsi="Source Sans Pro"/>
        </w:rPr>
        <w:t>rt zu</w:t>
      </w:r>
      <w:r w:rsidR="00B11C28" w:rsidRPr="00F42C31">
        <w:rPr>
          <w:rFonts w:ascii="Source Sans Pro" w:hAnsi="Source Sans Pro"/>
        </w:rPr>
        <w:t xml:space="preserve"> den </w:t>
      </w:r>
      <w:proofErr w:type="spellStart"/>
      <w:r w:rsidR="00B11C28" w:rsidRPr="00F42C31">
        <w:rPr>
          <w:rFonts w:ascii="Source Sans Pro" w:hAnsi="Source Sans Pro"/>
        </w:rPr>
        <w:t>noachidischen</w:t>
      </w:r>
      <w:proofErr w:type="spellEnd"/>
      <w:r w:rsidR="00B11C28" w:rsidRPr="00F42C31">
        <w:rPr>
          <w:rFonts w:ascii="Source Sans Pro" w:hAnsi="Source Sans Pro"/>
        </w:rPr>
        <w:t xml:space="preserve"> Geboten das Verbot</w:t>
      </w:r>
      <w:r w:rsidR="00992AB8" w:rsidRPr="00F42C31">
        <w:rPr>
          <w:rFonts w:ascii="Source Sans Pro" w:hAnsi="Source Sans Pro"/>
        </w:rPr>
        <w:t>, noch lebende Tiere zu verzehren (1. Mose 9,4) oder einen Menschen zu ermorden (1. Mose 9,6). Im Lauf der Jahrhunderte hat man diesen Geboten noch weitere hinzugef</w:t>
      </w:r>
      <w:r w:rsidR="00992AB8" w:rsidRPr="00F42C31">
        <w:rPr>
          <w:rFonts w:ascii="Calibri" w:hAnsi="Calibri" w:cs="Calibri"/>
        </w:rPr>
        <w:t>ü</w:t>
      </w:r>
      <w:r w:rsidR="00992AB8" w:rsidRPr="00F42C31">
        <w:rPr>
          <w:rFonts w:ascii="Source Sans Pro" w:hAnsi="Source Sans Pro"/>
        </w:rPr>
        <w:t>gt und sie f</w:t>
      </w:r>
      <w:r w:rsidR="00992AB8" w:rsidRPr="00F42C31">
        <w:rPr>
          <w:rFonts w:ascii="Calibri" w:hAnsi="Calibri" w:cs="Calibri"/>
        </w:rPr>
        <w:t>ü</w:t>
      </w:r>
      <w:r w:rsidR="00992AB8" w:rsidRPr="00F42C31">
        <w:rPr>
          <w:rFonts w:ascii="Source Sans Pro" w:hAnsi="Source Sans Pro"/>
        </w:rPr>
        <w:t>r die Gegenwart tauglich gemacht. Nach rabbinischer Lehre gibt es</w:t>
      </w:r>
      <w:r w:rsidR="00D12C1A" w:rsidRPr="00F42C31">
        <w:rPr>
          <w:rFonts w:ascii="Source Sans Pro" w:hAnsi="Source Sans Pro"/>
        </w:rPr>
        <w:t xml:space="preserve"> insgesamt sieben </w:t>
      </w:r>
      <w:r w:rsidR="00992AB8" w:rsidRPr="00F42C31">
        <w:rPr>
          <w:rFonts w:ascii="Source Sans Pro" w:hAnsi="Source Sans Pro"/>
        </w:rPr>
        <w:t xml:space="preserve">solcher </w:t>
      </w:r>
      <w:r w:rsidR="00D12C1A" w:rsidRPr="00F42C31">
        <w:rPr>
          <w:rFonts w:ascii="Source Sans Pro" w:hAnsi="Source Sans Pro"/>
        </w:rPr>
        <w:t>Gebote</w:t>
      </w:r>
      <w:r w:rsidR="00992AB8" w:rsidRPr="00F42C31">
        <w:rPr>
          <w:rFonts w:ascii="Source Sans Pro" w:hAnsi="Source Sans Pro"/>
        </w:rPr>
        <w:t xml:space="preserve">, die alle </w:t>
      </w:r>
      <w:r w:rsidR="003F11C3">
        <w:rPr>
          <w:rFonts w:ascii="Source Sans Pro" w:hAnsi="Source Sans Pro"/>
        </w:rPr>
        <w:t xml:space="preserve">Menschen </w:t>
      </w:r>
      <w:r w:rsidR="00992AB8" w:rsidRPr="00F42C31">
        <w:rPr>
          <w:rFonts w:ascii="Source Sans Pro" w:hAnsi="Source Sans Pro"/>
        </w:rPr>
        <w:t>respektieren sollen</w:t>
      </w:r>
      <w:r w:rsidR="00C5360D" w:rsidRPr="00F42C31">
        <w:rPr>
          <w:rFonts w:ascii="Source Sans Pro" w:hAnsi="Source Sans Pro"/>
        </w:rPr>
        <w:t>. Diese lauten</w:t>
      </w:r>
      <w:r w:rsidR="00861460" w:rsidRPr="00F42C31">
        <w:rPr>
          <w:rFonts w:ascii="Source Sans Pro" w:hAnsi="Source Sans Pro"/>
        </w:rPr>
        <w:t xml:space="preserve"> </w:t>
      </w:r>
      <w:r w:rsidR="00B11C28" w:rsidRPr="00F42C31">
        <w:rPr>
          <w:rFonts w:ascii="Source Sans Pro" w:hAnsi="Source Sans Pro"/>
        </w:rPr>
        <w:t>in</w:t>
      </w:r>
      <w:r w:rsidR="00861460" w:rsidRPr="00F42C31">
        <w:rPr>
          <w:rFonts w:ascii="Source Sans Pro" w:hAnsi="Source Sans Pro"/>
        </w:rPr>
        <w:t xml:space="preserve"> </w:t>
      </w:r>
      <w:r w:rsidR="00B11C28" w:rsidRPr="00F42C31">
        <w:rPr>
          <w:rFonts w:ascii="Source Sans Pro" w:hAnsi="Source Sans Pro"/>
        </w:rPr>
        <w:t>einem</w:t>
      </w:r>
      <w:r w:rsidR="00861460" w:rsidRPr="00F42C31">
        <w:rPr>
          <w:rFonts w:ascii="Source Sans Pro" w:hAnsi="Source Sans Pro"/>
        </w:rPr>
        <w:t xml:space="preserve"> zeitgem</w:t>
      </w:r>
      <w:r w:rsidR="00861460" w:rsidRPr="00F42C31">
        <w:rPr>
          <w:rFonts w:ascii="Calibri" w:hAnsi="Calibri" w:cs="Calibri"/>
        </w:rPr>
        <w:t>äß</w:t>
      </w:r>
      <w:r w:rsidR="00861460" w:rsidRPr="00F42C31">
        <w:rPr>
          <w:rFonts w:ascii="Source Sans Pro" w:hAnsi="Source Sans Pro"/>
        </w:rPr>
        <w:t>en heutigen Verst</w:t>
      </w:r>
      <w:r w:rsidR="00861460" w:rsidRPr="00F42C31">
        <w:rPr>
          <w:rFonts w:ascii="Calibri" w:hAnsi="Calibri" w:cs="Calibri"/>
        </w:rPr>
        <w:t>ä</w:t>
      </w:r>
      <w:r w:rsidR="00861460" w:rsidRPr="00F42C31">
        <w:rPr>
          <w:rFonts w:ascii="Source Sans Pro" w:hAnsi="Source Sans Pro"/>
        </w:rPr>
        <w:t>ndnis</w:t>
      </w:r>
      <w:r w:rsidR="00C5360D" w:rsidRPr="00F42C31">
        <w:rPr>
          <w:rFonts w:ascii="Source Sans Pro" w:hAnsi="Source Sans Pro"/>
        </w:rPr>
        <w:t>:</w:t>
      </w:r>
    </w:p>
    <w:p w14:paraId="3D05B815" w14:textId="1F73CEA1" w:rsidR="00894865" w:rsidRPr="00F42C31" w:rsidRDefault="00894865" w:rsidP="001D4DE6">
      <w:pPr>
        <w:jc w:val="both"/>
        <w:rPr>
          <w:rFonts w:ascii="Source Sans Pro" w:hAnsi="Source Sans Pro"/>
        </w:rPr>
      </w:pPr>
    </w:p>
    <w:p w14:paraId="0C32CA17" w14:textId="4AEF47A6" w:rsidR="00894865" w:rsidRPr="00F42C31" w:rsidRDefault="00C5360D" w:rsidP="00894865">
      <w:pPr>
        <w:rPr>
          <w:rFonts w:ascii="Source Sans Pro" w:hAnsi="Source Sans Pro"/>
        </w:rPr>
      </w:pPr>
      <w:r w:rsidRPr="00F42C31">
        <w:rPr>
          <w:rFonts w:ascii="Source Sans Pro" w:hAnsi="Source Sans Pro"/>
        </w:rPr>
        <w:t xml:space="preserve">1. </w:t>
      </w:r>
      <w:r w:rsidR="00894865" w:rsidRPr="00F42C31">
        <w:rPr>
          <w:rFonts w:ascii="Source Sans Pro" w:hAnsi="Source Sans Pro"/>
        </w:rPr>
        <w:t>Verbot von Mord</w:t>
      </w:r>
      <w:r w:rsidRPr="00F42C31">
        <w:rPr>
          <w:rFonts w:ascii="Source Sans Pro" w:hAnsi="Source Sans Pro"/>
        </w:rPr>
        <w:t>: Menschliches Leben soll gesch</w:t>
      </w:r>
      <w:r w:rsidRPr="00F42C31">
        <w:rPr>
          <w:rFonts w:ascii="Calibri" w:hAnsi="Calibri" w:cs="Calibri"/>
        </w:rPr>
        <w:t>ü</w:t>
      </w:r>
      <w:r w:rsidRPr="00F42C31">
        <w:rPr>
          <w:rFonts w:ascii="Source Sans Pro" w:hAnsi="Source Sans Pro"/>
        </w:rPr>
        <w:t>tzt werden, weil der Mensch nach Gottes Ebenbild geschaffen ist.</w:t>
      </w:r>
    </w:p>
    <w:p w14:paraId="137F9506" w14:textId="196DFA10" w:rsidR="00894865" w:rsidRPr="00F42C31" w:rsidRDefault="00C5360D" w:rsidP="00894865">
      <w:pPr>
        <w:rPr>
          <w:rFonts w:ascii="Source Sans Pro" w:hAnsi="Source Sans Pro"/>
        </w:rPr>
      </w:pPr>
      <w:r w:rsidRPr="00F42C31">
        <w:rPr>
          <w:rFonts w:ascii="Source Sans Pro" w:hAnsi="Source Sans Pro"/>
        </w:rPr>
        <w:t xml:space="preserve">2. </w:t>
      </w:r>
      <w:r w:rsidR="00894865" w:rsidRPr="00F42C31">
        <w:rPr>
          <w:rFonts w:ascii="Source Sans Pro" w:hAnsi="Source Sans Pro"/>
        </w:rPr>
        <w:t>Verbot von Diebstahl</w:t>
      </w:r>
      <w:r w:rsidRPr="00F42C31">
        <w:rPr>
          <w:rFonts w:ascii="Source Sans Pro" w:hAnsi="Source Sans Pro"/>
        </w:rPr>
        <w:t>: Man soll das Eigentum anderer Menschen respektieren, nicht betr</w:t>
      </w:r>
      <w:r w:rsidRPr="00F42C31">
        <w:rPr>
          <w:rFonts w:ascii="Calibri" w:hAnsi="Calibri" w:cs="Calibri"/>
        </w:rPr>
        <w:t>ü</w:t>
      </w:r>
      <w:r w:rsidRPr="00F42C31">
        <w:rPr>
          <w:rFonts w:ascii="Source Sans Pro" w:hAnsi="Source Sans Pro"/>
        </w:rPr>
        <w:t>gen oder jemanden ausbeuten.</w:t>
      </w:r>
    </w:p>
    <w:p w14:paraId="2084B14B" w14:textId="471D8FBD" w:rsidR="00894865" w:rsidRPr="00F42C31" w:rsidRDefault="00C5360D" w:rsidP="00894865">
      <w:pPr>
        <w:rPr>
          <w:rFonts w:ascii="Source Sans Pro" w:hAnsi="Source Sans Pro"/>
        </w:rPr>
      </w:pPr>
      <w:r w:rsidRPr="00F42C31">
        <w:rPr>
          <w:rFonts w:ascii="Source Sans Pro" w:hAnsi="Source Sans Pro"/>
        </w:rPr>
        <w:t xml:space="preserve">3. </w:t>
      </w:r>
      <w:r w:rsidR="00894865" w:rsidRPr="00F42C31">
        <w:rPr>
          <w:rFonts w:ascii="Source Sans Pro" w:hAnsi="Source Sans Pro"/>
        </w:rPr>
        <w:t>Verbot von G</w:t>
      </w:r>
      <w:r w:rsidR="00894865" w:rsidRPr="00F42C31">
        <w:rPr>
          <w:rFonts w:ascii="Calibri" w:hAnsi="Calibri" w:cs="Calibri"/>
        </w:rPr>
        <w:t>ö</w:t>
      </w:r>
      <w:r w:rsidR="00894865" w:rsidRPr="00F42C31">
        <w:rPr>
          <w:rFonts w:ascii="Source Sans Pro" w:hAnsi="Source Sans Pro"/>
        </w:rPr>
        <w:t>tzenanbetung</w:t>
      </w:r>
      <w:r w:rsidRPr="00F42C31">
        <w:rPr>
          <w:rFonts w:ascii="Source Sans Pro" w:hAnsi="Source Sans Pro"/>
        </w:rPr>
        <w:t>: Das bedeutet zum Beispiel, dass man Menschen nicht verg</w:t>
      </w:r>
      <w:r w:rsidRPr="00F42C31">
        <w:rPr>
          <w:rFonts w:ascii="Calibri" w:hAnsi="Calibri" w:cs="Calibri"/>
        </w:rPr>
        <w:t>ö</w:t>
      </w:r>
      <w:r w:rsidRPr="00F42C31">
        <w:rPr>
          <w:rFonts w:ascii="Source Sans Pro" w:hAnsi="Source Sans Pro"/>
        </w:rPr>
        <w:t>ttlichen soll.</w:t>
      </w:r>
    </w:p>
    <w:p w14:paraId="1D9240DF" w14:textId="68E01046" w:rsidR="00894865" w:rsidRPr="00F42C31" w:rsidRDefault="00C5360D" w:rsidP="00C5360D">
      <w:pPr>
        <w:jc w:val="both"/>
        <w:rPr>
          <w:rFonts w:ascii="Source Sans Pro" w:hAnsi="Source Sans Pro"/>
        </w:rPr>
      </w:pPr>
      <w:r w:rsidRPr="00F42C31">
        <w:rPr>
          <w:rFonts w:ascii="Source Sans Pro" w:hAnsi="Source Sans Pro"/>
        </w:rPr>
        <w:lastRenderedPageBreak/>
        <w:t>4. Das Verbot von sexuellen Vergehen: Die Familie, die Kinder und die sexuellen Grenzen der Mitmenschen sollen gesch</w:t>
      </w:r>
      <w:r w:rsidRPr="00F42C31">
        <w:rPr>
          <w:rFonts w:ascii="Calibri" w:hAnsi="Calibri" w:cs="Calibri"/>
        </w:rPr>
        <w:t>ü</w:t>
      </w:r>
      <w:r w:rsidRPr="00F42C31">
        <w:rPr>
          <w:rFonts w:ascii="Source Sans Pro" w:hAnsi="Source Sans Pro"/>
        </w:rPr>
        <w:t>tzt werden.</w:t>
      </w:r>
    </w:p>
    <w:p w14:paraId="0ECF6E73" w14:textId="1C81FA76" w:rsidR="00894865" w:rsidRPr="00F42C31" w:rsidRDefault="00C5360D" w:rsidP="00894865">
      <w:pPr>
        <w:rPr>
          <w:rFonts w:ascii="Source Sans Pro" w:hAnsi="Source Sans Pro"/>
        </w:rPr>
      </w:pPr>
      <w:r w:rsidRPr="00F42C31">
        <w:rPr>
          <w:rFonts w:ascii="Source Sans Pro" w:hAnsi="Source Sans Pro"/>
        </w:rPr>
        <w:t xml:space="preserve">5. </w:t>
      </w:r>
      <w:r w:rsidR="00B11C28" w:rsidRPr="00F42C31">
        <w:rPr>
          <w:rFonts w:ascii="Source Sans Pro" w:hAnsi="Source Sans Pro"/>
        </w:rPr>
        <w:t xml:space="preserve">Das </w:t>
      </w:r>
      <w:r w:rsidR="00894865" w:rsidRPr="00F42C31">
        <w:rPr>
          <w:rFonts w:ascii="Source Sans Pro" w:hAnsi="Source Sans Pro"/>
        </w:rPr>
        <w:t>Verbot, das Fleisch eines lebenden Tieres zu essen</w:t>
      </w:r>
      <w:r w:rsidRPr="00F42C31">
        <w:rPr>
          <w:rFonts w:ascii="Source Sans Pro" w:hAnsi="Source Sans Pro"/>
        </w:rPr>
        <w:t>: Gemeint ist, dass man sich gegen Tiere nicht grausam verhalten darf. Dieses Gebot wird oft mit einer Tierethik verbunden.</w:t>
      </w:r>
    </w:p>
    <w:p w14:paraId="46CCF789" w14:textId="76F6B79F" w:rsidR="00894865" w:rsidRPr="00F42C31" w:rsidRDefault="00C5360D" w:rsidP="00894865">
      <w:pPr>
        <w:rPr>
          <w:rFonts w:ascii="Source Sans Pro" w:hAnsi="Source Sans Pro"/>
        </w:rPr>
      </w:pPr>
      <w:r w:rsidRPr="00F42C31">
        <w:rPr>
          <w:rFonts w:ascii="Source Sans Pro" w:hAnsi="Source Sans Pro"/>
        </w:rPr>
        <w:t xml:space="preserve">6. </w:t>
      </w:r>
      <w:r w:rsidR="00894865" w:rsidRPr="00F42C31">
        <w:rPr>
          <w:rFonts w:ascii="Source Sans Pro" w:hAnsi="Source Sans Pro"/>
        </w:rPr>
        <w:t>Verbot der Gottesl</w:t>
      </w:r>
      <w:r w:rsidR="00894865" w:rsidRPr="00F42C31">
        <w:rPr>
          <w:rFonts w:ascii="Calibri" w:hAnsi="Calibri" w:cs="Calibri"/>
        </w:rPr>
        <w:t>ä</w:t>
      </w:r>
      <w:r w:rsidR="00894865" w:rsidRPr="00F42C31">
        <w:rPr>
          <w:rFonts w:ascii="Source Sans Pro" w:hAnsi="Source Sans Pro"/>
        </w:rPr>
        <w:t>sterung</w:t>
      </w:r>
      <w:r w:rsidRPr="00F42C31">
        <w:rPr>
          <w:rFonts w:ascii="Source Sans Pro" w:hAnsi="Source Sans Pro"/>
        </w:rPr>
        <w:t>: Das bedeutet, man soll Gott nicht fluchen und Heiliges respektieren.</w:t>
      </w:r>
    </w:p>
    <w:p w14:paraId="26813905" w14:textId="52FD855E" w:rsidR="00894865" w:rsidRPr="00F42C31" w:rsidRDefault="00C5360D" w:rsidP="00BC30E4">
      <w:pPr>
        <w:jc w:val="both"/>
        <w:rPr>
          <w:rFonts w:ascii="Source Sans Pro" w:hAnsi="Source Sans Pro"/>
        </w:rPr>
      </w:pPr>
      <w:r w:rsidRPr="00F42C31">
        <w:rPr>
          <w:rFonts w:ascii="Source Sans Pro" w:hAnsi="Source Sans Pro"/>
        </w:rPr>
        <w:t xml:space="preserve">7. </w:t>
      </w:r>
      <w:r w:rsidR="00894865" w:rsidRPr="00F42C31">
        <w:rPr>
          <w:rFonts w:ascii="Source Sans Pro" w:hAnsi="Source Sans Pro"/>
        </w:rPr>
        <w:t>Einf</w:t>
      </w:r>
      <w:r w:rsidR="00894865" w:rsidRPr="00F42C31">
        <w:rPr>
          <w:rFonts w:ascii="Calibri" w:hAnsi="Calibri" w:cs="Calibri"/>
        </w:rPr>
        <w:t>ü</w:t>
      </w:r>
      <w:r w:rsidR="00894865" w:rsidRPr="00F42C31">
        <w:rPr>
          <w:rFonts w:ascii="Source Sans Pro" w:hAnsi="Source Sans Pro"/>
        </w:rPr>
        <w:t>hrung von Gerichten als Ausdruck der Wahrung des Rechtsprinzips</w:t>
      </w:r>
      <w:r w:rsidRPr="00F42C31">
        <w:rPr>
          <w:rFonts w:ascii="Source Sans Pro" w:hAnsi="Source Sans Pro"/>
        </w:rPr>
        <w:t>: Man soll eine gerechte gesellschaftliche Ordnung schaffen.</w:t>
      </w:r>
    </w:p>
    <w:p w14:paraId="24328A2A" w14:textId="1DB4E37A" w:rsidR="00992AB8" w:rsidRPr="00F42C31" w:rsidRDefault="00894865" w:rsidP="00FA11D8">
      <w:pPr>
        <w:jc w:val="both"/>
        <w:rPr>
          <w:rFonts w:ascii="Source Sans Pro" w:hAnsi="Source Sans Pro"/>
        </w:rPr>
      </w:pPr>
      <w:r w:rsidRPr="00F42C31">
        <w:rPr>
          <w:rFonts w:ascii="Source Sans Pro" w:hAnsi="Source Sans Pro"/>
        </w:rPr>
        <w:t>D</w:t>
      </w:r>
      <w:r w:rsidR="00992AB8" w:rsidRPr="00F42C31">
        <w:rPr>
          <w:rFonts w:ascii="Source Sans Pro" w:hAnsi="Source Sans Pro"/>
        </w:rPr>
        <w:t>ie Apostelgeschichte be</w:t>
      </w:r>
      <w:r w:rsidR="00D95E7B" w:rsidRPr="00F42C31">
        <w:rPr>
          <w:rFonts w:ascii="Source Sans Pro" w:hAnsi="Source Sans Pro"/>
        </w:rPr>
        <w:t>r</w:t>
      </w:r>
      <w:r w:rsidR="00992AB8" w:rsidRPr="00F42C31">
        <w:rPr>
          <w:rFonts w:ascii="Source Sans Pro" w:hAnsi="Source Sans Pro"/>
        </w:rPr>
        <w:t>ichte</w:t>
      </w:r>
      <w:r w:rsidR="00B11C28" w:rsidRPr="00F42C31">
        <w:rPr>
          <w:rFonts w:ascii="Source Sans Pro" w:hAnsi="Source Sans Pro"/>
        </w:rPr>
        <w:t>t</w:t>
      </w:r>
      <w:r w:rsidR="00992AB8" w:rsidRPr="00F42C31">
        <w:rPr>
          <w:rFonts w:ascii="Source Sans Pro" w:hAnsi="Source Sans Pro"/>
        </w:rPr>
        <w:t xml:space="preserve"> davon, dass man sich </w:t>
      </w:r>
      <w:r w:rsidR="00C5360D" w:rsidRPr="00F42C31">
        <w:rPr>
          <w:rFonts w:ascii="Source Sans Pro" w:hAnsi="Source Sans Pro"/>
        </w:rPr>
        <w:t>bei den fr</w:t>
      </w:r>
      <w:r w:rsidR="00C5360D" w:rsidRPr="00F42C31">
        <w:rPr>
          <w:rFonts w:ascii="Calibri" w:hAnsi="Calibri" w:cs="Calibri"/>
        </w:rPr>
        <w:t>ü</w:t>
      </w:r>
      <w:r w:rsidR="00C5360D" w:rsidRPr="00F42C31">
        <w:rPr>
          <w:rFonts w:ascii="Source Sans Pro" w:hAnsi="Source Sans Pro"/>
        </w:rPr>
        <w:t xml:space="preserve">hen Christen </w:t>
      </w:r>
      <w:r w:rsidR="00992AB8" w:rsidRPr="00F42C31">
        <w:rPr>
          <w:rFonts w:ascii="Source Sans Pro" w:hAnsi="Source Sans Pro"/>
        </w:rPr>
        <w:t xml:space="preserve">Gedanken </w:t>
      </w:r>
      <w:r w:rsidR="00992AB8" w:rsidRPr="00F42C31">
        <w:rPr>
          <w:rFonts w:ascii="Calibri" w:hAnsi="Calibri" w:cs="Calibri"/>
        </w:rPr>
        <w:t>ü</w:t>
      </w:r>
      <w:r w:rsidR="00992AB8" w:rsidRPr="00F42C31">
        <w:rPr>
          <w:rFonts w:ascii="Source Sans Pro" w:hAnsi="Source Sans Pro"/>
        </w:rPr>
        <w:t>ber Gebote gemacht hat</w:t>
      </w:r>
      <w:r w:rsidR="00D95E7B" w:rsidRPr="00F42C31">
        <w:rPr>
          <w:rFonts w:ascii="Source Sans Pro" w:hAnsi="Source Sans Pro"/>
        </w:rPr>
        <w:t>, die f</w:t>
      </w:r>
      <w:r w:rsidR="00D95E7B" w:rsidRPr="00F42C31">
        <w:rPr>
          <w:rFonts w:ascii="Calibri" w:hAnsi="Calibri" w:cs="Calibri"/>
        </w:rPr>
        <w:t>ü</w:t>
      </w:r>
      <w:r w:rsidR="00D95E7B" w:rsidRPr="00F42C31">
        <w:rPr>
          <w:rFonts w:ascii="Source Sans Pro" w:hAnsi="Source Sans Pro"/>
        </w:rPr>
        <w:t xml:space="preserve">r </w:t>
      </w:r>
      <w:r w:rsidRPr="00F42C31">
        <w:rPr>
          <w:rFonts w:ascii="Source Sans Pro" w:hAnsi="Source Sans Pro"/>
        </w:rPr>
        <w:t xml:space="preserve">jene </w:t>
      </w:r>
      <w:r w:rsidR="00BB1BD5" w:rsidRPr="00F42C31">
        <w:rPr>
          <w:rFonts w:ascii="Source Sans Pro" w:hAnsi="Source Sans Pro"/>
        </w:rPr>
        <w:t>Getauften</w:t>
      </w:r>
      <w:r w:rsidR="00D95E7B" w:rsidRPr="00F42C31">
        <w:rPr>
          <w:rFonts w:ascii="Source Sans Pro" w:hAnsi="Source Sans Pro"/>
        </w:rPr>
        <w:t xml:space="preserve"> gelten sollen, die </w:t>
      </w:r>
      <w:r w:rsidR="00BB1BD5" w:rsidRPr="00F42C31">
        <w:rPr>
          <w:rFonts w:ascii="Source Sans Pro" w:hAnsi="Source Sans Pro"/>
        </w:rPr>
        <w:t xml:space="preserve">nicht vom Judentum </w:t>
      </w:r>
      <w:r w:rsidR="005923FD" w:rsidRPr="00F42C31">
        <w:rPr>
          <w:rFonts w:ascii="Source Sans Pro" w:hAnsi="Source Sans Pro"/>
        </w:rPr>
        <w:t>konvertiert</w:t>
      </w:r>
      <w:r w:rsidR="00BB1BD5" w:rsidRPr="00F42C31">
        <w:rPr>
          <w:rFonts w:ascii="Source Sans Pro" w:hAnsi="Source Sans Pro"/>
        </w:rPr>
        <w:t xml:space="preserve"> waren, sondern einen </w:t>
      </w:r>
      <w:r w:rsidR="00BB1BD5" w:rsidRPr="00F42C31">
        <w:rPr>
          <w:rFonts w:ascii="Arial" w:hAnsi="Arial" w:cs="Arial"/>
        </w:rPr>
        <w:t>„</w:t>
      </w:r>
      <w:r w:rsidR="00BB1BD5" w:rsidRPr="00F42C31">
        <w:rPr>
          <w:rFonts w:ascii="Source Sans Pro" w:hAnsi="Source Sans Pro"/>
        </w:rPr>
        <w:t>heidnischen</w:t>
      </w:r>
      <w:r w:rsidR="00BB1BD5" w:rsidRPr="00F42C31">
        <w:rPr>
          <w:rFonts w:ascii="Arial" w:hAnsi="Arial" w:cs="Arial"/>
        </w:rPr>
        <w:t>“</w:t>
      </w:r>
      <w:r w:rsidR="00BB1BD5" w:rsidRPr="00F42C31">
        <w:rPr>
          <w:rFonts w:ascii="Source Sans Pro" w:hAnsi="Source Sans Pro"/>
        </w:rPr>
        <w:t xml:space="preserve"> oder </w:t>
      </w:r>
      <w:r w:rsidR="00BB1BD5" w:rsidRPr="00F42C31">
        <w:rPr>
          <w:rFonts w:ascii="Arial" w:hAnsi="Arial" w:cs="Arial"/>
        </w:rPr>
        <w:t>„</w:t>
      </w:r>
      <w:r w:rsidR="00BB1BD5" w:rsidRPr="00F42C31">
        <w:rPr>
          <w:rFonts w:ascii="Source Sans Pro" w:hAnsi="Source Sans Pro"/>
        </w:rPr>
        <w:t>paganen</w:t>
      </w:r>
      <w:r w:rsidR="00BB1BD5" w:rsidRPr="00F42C31">
        <w:rPr>
          <w:rFonts w:ascii="Arial" w:hAnsi="Arial" w:cs="Arial"/>
        </w:rPr>
        <w:t>“</w:t>
      </w:r>
      <w:r w:rsidR="00BB1BD5" w:rsidRPr="00F42C31">
        <w:rPr>
          <w:rFonts w:ascii="Source Sans Pro" w:hAnsi="Source Sans Pro"/>
        </w:rPr>
        <w:t xml:space="preserve"> Hintergrund hatten, zum Beispiel R</w:t>
      </w:r>
      <w:r w:rsidR="00BB1BD5" w:rsidRPr="00F42C31">
        <w:rPr>
          <w:rFonts w:ascii="Calibri" w:hAnsi="Calibri" w:cs="Calibri"/>
        </w:rPr>
        <w:t>ö</w:t>
      </w:r>
      <w:r w:rsidR="00BB1BD5" w:rsidRPr="00F42C31">
        <w:rPr>
          <w:rFonts w:ascii="Source Sans Pro" w:hAnsi="Source Sans Pro"/>
        </w:rPr>
        <w:t xml:space="preserve">mer. </w:t>
      </w:r>
      <w:r w:rsidRPr="00F42C31">
        <w:rPr>
          <w:rFonts w:ascii="Source Sans Pro" w:hAnsi="Source Sans Pro"/>
        </w:rPr>
        <w:t xml:space="preserve">Diesen </w:t>
      </w:r>
      <w:r w:rsidR="005923FD" w:rsidRPr="00F42C31">
        <w:rPr>
          <w:rFonts w:ascii="Source Sans Pro" w:hAnsi="Source Sans Pro"/>
        </w:rPr>
        <w:t>setzte</w:t>
      </w:r>
      <w:r w:rsidR="00BB1BD5" w:rsidRPr="00F42C31">
        <w:rPr>
          <w:rFonts w:ascii="Source Sans Pro" w:hAnsi="Source Sans Pro"/>
        </w:rPr>
        <w:t xml:space="preserve"> </w:t>
      </w:r>
      <w:r w:rsidR="00B11C28" w:rsidRPr="00F42C31">
        <w:rPr>
          <w:rFonts w:ascii="Source Sans Pro" w:hAnsi="Source Sans Pro"/>
        </w:rPr>
        <w:t xml:space="preserve">man </w:t>
      </w:r>
      <w:r w:rsidRPr="00F42C31">
        <w:rPr>
          <w:rFonts w:ascii="Source Sans Pro" w:hAnsi="Source Sans Pro"/>
        </w:rPr>
        <w:t xml:space="preserve">eine </w:t>
      </w:r>
      <w:r w:rsidR="00BB1BD5" w:rsidRPr="00F42C31">
        <w:rPr>
          <w:rFonts w:ascii="Source Sans Pro" w:hAnsi="Source Sans Pro"/>
        </w:rPr>
        <w:t xml:space="preserve">ethische </w:t>
      </w:r>
      <w:r w:rsidRPr="00F42C31">
        <w:rPr>
          <w:rFonts w:ascii="Source Sans Pro" w:hAnsi="Source Sans Pro"/>
        </w:rPr>
        <w:t>Mindestforderung</w:t>
      </w:r>
      <w:r w:rsidR="00992AB8" w:rsidRPr="00F42C31">
        <w:rPr>
          <w:rFonts w:ascii="Source Sans Pro" w:hAnsi="Source Sans Pro"/>
        </w:rPr>
        <w:t xml:space="preserve">: </w:t>
      </w:r>
      <w:r w:rsidR="005923FD" w:rsidRPr="00F42C31">
        <w:rPr>
          <w:rFonts w:ascii="Arial" w:hAnsi="Arial" w:cs="Arial"/>
        </w:rPr>
        <w:t>„</w:t>
      </w:r>
      <w:r w:rsidR="005923FD" w:rsidRPr="00F42C31">
        <w:rPr>
          <w:rFonts w:ascii="Source Sans Pro" w:hAnsi="Source Sans Pro"/>
        </w:rPr>
        <w:t xml:space="preserve">Darum meine ich </w:t>
      </w:r>
      <w:r w:rsidR="005923FD" w:rsidRPr="00F42C31">
        <w:rPr>
          <w:rFonts w:ascii="Source Sans Pro" w:hAnsi="Source Sans Pro" w:cs="Calibri"/>
        </w:rPr>
        <w:t>[Jakobus]</w:t>
      </w:r>
      <w:r w:rsidR="005923FD" w:rsidRPr="00F42C31">
        <w:rPr>
          <w:rFonts w:ascii="Source Sans Pro" w:hAnsi="Source Sans Pro"/>
        </w:rPr>
        <w:t>, dass man die von den Heiden, die sich zu Gott bekehren, nicht beschweren soll, sondern ihnen schreibe, dass sie sich enthalten sollen von Befleckung durch G</w:t>
      </w:r>
      <w:r w:rsidR="005923FD" w:rsidRPr="00F42C31">
        <w:rPr>
          <w:rFonts w:ascii="Calibri" w:hAnsi="Calibri" w:cs="Calibri"/>
        </w:rPr>
        <w:t>ö</w:t>
      </w:r>
      <w:r w:rsidR="005923FD" w:rsidRPr="00F42C31">
        <w:rPr>
          <w:rFonts w:ascii="Source Sans Pro" w:hAnsi="Source Sans Pro"/>
        </w:rPr>
        <w:t>tzen und von Unzucht und vom Erstickten und vom Blut.</w:t>
      </w:r>
      <w:r w:rsidR="005923FD" w:rsidRPr="00F42C31">
        <w:rPr>
          <w:rFonts w:ascii="Arial" w:hAnsi="Arial" w:cs="Arial"/>
        </w:rPr>
        <w:t>“</w:t>
      </w:r>
      <w:r w:rsidR="00992AB8" w:rsidRPr="00F42C31">
        <w:rPr>
          <w:rFonts w:ascii="Source Sans Pro" w:hAnsi="Source Sans Pro"/>
        </w:rPr>
        <w:t>(</w:t>
      </w:r>
      <w:proofErr w:type="spellStart"/>
      <w:r w:rsidR="00992AB8" w:rsidRPr="00F42C31">
        <w:rPr>
          <w:rFonts w:ascii="Source Sans Pro" w:hAnsi="Source Sans Pro"/>
        </w:rPr>
        <w:t>Apg</w:t>
      </w:r>
      <w:proofErr w:type="spellEnd"/>
      <w:r w:rsidR="00992AB8" w:rsidRPr="00F42C31">
        <w:rPr>
          <w:rFonts w:ascii="Source Sans Pro" w:hAnsi="Source Sans Pro"/>
        </w:rPr>
        <w:t xml:space="preserve"> 15,</w:t>
      </w:r>
      <w:r w:rsidR="00D95E7B" w:rsidRPr="00F42C31">
        <w:rPr>
          <w:rFonts w:ascii="Source Sans Pro" w:hAnsi="Source Sans Pro"/>
        </w:rPr>
        <w:t>20</w:t>
      </w:r>
      <w:r w:rsidR="00992AB8" w:rsidRPr="00F42C31">
        <w:rPr>
          <w:rFonts w:ascii="Source Sans Pro" w:hAnsi="Source Sans Pro"/>
        </w:rPr>
        <w:t>)</w:t>
      </w:r>
      <w:r w:rsidR="00BC30E4">
        <w:rPr>
          <w:rFonts w:ascii="Source Sans Pro" w:hAnsi="Source Sans Pro"/>
        </w:rPr>
        <w:t xml:space="preserve"> Diese vier Klauseln des Jakobus sind aus dem 3. Buch Mose 17–18 entnommen, wo es um die Reinheit des Gottesvolkes von Fremden geht.</w:t>
      </w:r>
    </w:p>
    <w:p w14:paraId="0CE73C49" w14:textId="77777777" w:rsidR="00BC30E4" w:rsidRDefault="00B43713" w:rsidP="00BC30E4">
      <w:pPr>
        <w:jc w:val="both"/>
        <w:rPr>
          <w:rFonts w:ascii="Source Sans Pro" w:hAnsi="Source Sans Pro"/>
        </w:rPr>
      </w:pPr>
      <w:r w:rsidRPr="00F42C31">
        <w:rPr>
          <w:rFonts w:ascii="Source Sans Pro" w:hAnsi="Source Sans Pro"/>
        </w:rPr>
        <w:t>Nichtjuden</w:t>
      </w:r>
      <w:r w:rsidR="00685C56" w:rsidRPr="00F42C31">
        <w:rPr>
          <w:rFonts w:ascii="Source Sans Pro" w:hAnsi="Source Sans Pro"/>
        </w:rPr>
        <w:t>, die</w:t>
      </w:r>
      <w:r w:rsidRPr="00F42C31">
        <w:rPr>
          <w:rFonts w:ascii="Source Sans Pro" w:hAnsi="Source Sans Pro"/>
        </w:rPr>
        <w:t xml:space="preserve"> die</w:t>
      </w:r>
      <w:r w:rsidR="00894865" w:rsidRPr="00F42C31">
        <w:rPr>
          <w:rFonts w:ascii="Source Sans Pro" w:hAnsi="Source Sans Pro"/>
        </w:rPr>
        <w:t xml:space="preserve"> </w:t>
      </w:r>
      <w:proofErr w:type="spellStart"/>
      <w:r w:rsidR="00894865" w:rsidRPr="00F42C31">
        <w:rPr>
          <w:rFonts w:ascii="Source Sans Pro" w:hAnsi="Source Sans Pro"/>
        </w:rPr>
        <w:t>noachidischen</w:t>
      </w:r>
      <w:proofErr w:type="spellEnd"/>
      <w:r w:rsidRPr="00F42C31">
        <w:rPr>
          <w:rFonts w:ascii="Source Sans Pro" w:hAnsi="Source Sans Pro"/>
        </w:rPr>
        <w:t xml:space="preserve"> Gebote beachte</w:t>
      </w:r>
      <w:r w:rsidR="00685C56" w:rsidRPr="00F42C31">
        <w:rPr>
          <w:rFonts w:ascii="Source Sans Pro" w:hAnsi="Source Sans Pro"/>
        </w:rPr>
        <w:t>n,</w:t>
      </w:r>
      <w:r w:rsidRPr="00F42C31">
        <w:rPr>
          <w:rFonts w:ascii="Source Sans Pro" w:hAnsi="Source Sans Pro"/>
        </w:rPr>
        <w:t xml:space="preserve"> g</w:t>
      </w:r>
      <w:r w:rsidR="00685C56" w:rsidRPr="00F42C31">
        <w:rPr>
          <w:rFonts w:ascii="Source Sans Pro" w:hAnsi="Source Sans Pro"/>
        </w:rPr>
        <w:t>elten f</w:t>
      </w:r>
      <w:r w:rsidR="00685C56" w:rsidRPr="00F42C31">
        <w:rPr>
          <w:rFonts w:ascii="Calibri" w:hAnsi="Calibri" w:cs="Calibri"/>
        </w:rPr>
        <w:t>ü</w:t>
      </w:r>
      <w:r w:rsidR="00685C56" w:rsidRPr="00F42C31">
        <w:rPr>
          <w:rFonts w:ascii="Source Sans Pro" w:hAnsi="Source Sans Pro"/>
        </w:rPr>
        <w:t>r Juden</w:t>
      </w:r>
      <w:r w:rsidRPr="00F42C31">
        <w:rPr>
          <w:rFonts w:ascii="Source Sans Pro" w:hAnsi="Source Sans Pro"/>
        </w:rPr>
        <w:t xml:space="preserve"> als </w:t>
      </w:r>
      <w:r w:rsidRPr="00F42C31">
        <w:rPr>
          <w:rFonts w:ascii="Arial" w:hAnsi="Arial" w:cs="Arial"/>
        </w:rPr>
        <w:t>„</w:t>
      </w:r>
      <w:r w:rsidRPr="00F42C31">
        <w:rPr>
          <w:rFonts w:ascii="Source Sans Pro" w:hAnsi="Source Sans Pro"/>
        </w:rPr>
        <w:t>Gerechte unter den V</w:t>
      </w:r>
      <w:r w:rsidRPr="00F42C31">
        <w:rPr>
          <w:rFonts w:ascii="Calibri" w:hAnsi="Calibri" w:cs="Calibri"/>
        </w:rPr>
        <w:t>ö</w:t>
      </w:r>
      <w:r w:rsidRPr="00F42C31">
        <w:rPr>
          <w:rFonts w:ascii="Source Sans Pro" w:hAnsi="Source Sans Pro"/>
        </w:rPr>
        <w:t>lkern</w:t>
      </w:r>
      <w:r w:rsidRPr="00F42C31">
        <w:rPr>
          <w:rFonts w:ascii="Arial" w:hAnsi="Arial" w:cs="Arial"/>
        </w:rPr>
        <w:t>“</w:t>
      </w:r>
      <w:r w:rsidRPr="00F42C31">
        <w:rPr>
          <w:rFonts w:ascii="Source Sans Pro" w:hAnsi="Source Sans Pro"/>
        </w:rPr>
        <w:t>. Oft wer</w:t>
      </w:r>
      <w:r w:rsidR="00685C56" w:rsidRPr="00F42C31">
        <w:rPr>
          <w:rFonts w:ascii="Source Sans Pro" w:hAnsi="Source Sans Pro"/>
        </w:rPr>
        <w:t>d</w:t>
      </w:r>
      <w:r w:rsidRPr="00F42C31">
        <w:rPr>
          <w:rFonts w:ascii="Source Sans Pro" w:hAnsi="Source Sans Pro"/>
        </w:rPr>
        <w:t>en diese Gebote als eine Br</w:t>
      </w:r>
      <w:r w:rsidRPr="00F42C31">
        <w:rPr>
          <w:rFonts w:ascii="Calibri" w:hAnsi="Calibri" w:cs="Calibri"/>
        </w:rPr>
        <w:t>ü</w:t>
      </w:r>
      <w:r w:rsidRPr="00F42C31">
        <w:rPr>
          <w:rFonts w:ascii="Source Sans Pro" w:hAnsi="Source Sans Pro"/>
        </w:rPr>
        <w:t>cke der Verst</w:t>
      </w:r>
      <w:r w:rsidRPr="00F42C31">
        <w:rPr>
          <w:rFonts w:ascii="Calibri" w:hAnsi="Calibri" w:cs="Calibri"/>
        </w:rPr>
        <w:t>ä</w:t>
      </w:r>
      <w:r w:rsidRPr="00F42C31">
        <w:rPr>
          <w:rFonts w:ascii="Source Sans Pro" w:hAnsi="Source Sans Pro"/>
        </w:rPr>
        <w:t xml:space="preserve">ndigung zum Islam und zum </w:t>
      </w:r>
      <w:r w:rsidR="00685C56" w:rsidRPr="00F42C31">
        <w:rPr>
          <w:rFonts w:ascii="Source Sans Pro" w:hAnsi="Source Sans Pro"/>
        </w:rPr>
        <w:t>Christentum</w:t>
      </w:r>
      <w:r w:rsidRPr="00F42C31">
        <w:rPr>
          <w:rFonts w:ascii="Source Sans Pro" w:hAnsi="Source Sans Pro"/>
        </w:rPr>
        <w:t xml:space="preserve"> betrachtet</w:t>
      </w:r>
      <w:r w:rsidR="00D95E7B" w:rsidRPr="00F42C31">
        <w:rPr>
          <w:rFonts w:ascii="Source Sans Pro" w:hAnsi="Source Sans Pro"/>
        </w:rPr>
        <w:t>.</w:t>
      </w:r>
      <w:r w:rsidR="00BC30E4">
        <w:rPr>
          <w:rFonts w:ascii="Source Sans Pro" w:hAnsi="Source Sans Pro"/>
        </w:rPr>
        <w:t xml:space="preserve"> </w:t>
      </w:r>
    </w:p>
    <w:p w14:paraId="17FCB032" w14:textId="7C420C85" w:rsidR="00D95E7B" w:rsidRPr="00F42C31" w:rsidRDefault="005923FD" w:rsidP="00BC30E4">
      <w:pPr>
        <w:jc w:val="both"/>
        <w:rPr>
          <w:rFonts w:ascii="Source Sans Pro" w:hAnsi="Source Sans Pro"/>
        </w:rPr>
      </w:pPr>
      <w:bookmarkStart w:id="0" w:name="_GoBack"/>
      <w:bookmarkEnd w:id="0"/>
      <w:r w:rsidRPr="00F42C31">
        <w:rPr>
          <w:rFonts w:ascii="Source Sans Pro" w:hAnsi="Source Sans Pro"/>
        </w:rPr>
        <w:t>Gegenw</w:t>
      </w:r>
      <w:r w:rsidRPr="00F42C31">
        <w:rPr>
          <w:rFonts w:ascii="Calibri" w:hAnsi="Calibri" w:cs="Calibri"/>
        </w:rPr>
        <w:t>ä</w:t>
      </w:r>
      <w:r w:rsidRPr="00F42C31">
        <w:rPr>
          <w:rFonts w:ascii="Source Sans Pro" w:hAnsi="Source Sans Pro"/>
        </w:rPr>
        <w:t xml:space="preserve">rtig werden </w:t>
      </w:r>
      <w:r w:rsidR="00D95E7B" w:rsidRPr="00F42C31">
        <w:rPr>
          <w:rFonts w:ascii="Source Sans Pro" w:hAnsi="Source Sans Pro"/>
        </w:rPr>
        <w:t xml:space="preserve">ja ganz </w:t>
      </w:r>
      <w:r w:rsidR="00D95E7B" w:rsidRPr="00F42C31">
        <w:rPr>
          <w:rFonts w:ascii="Calibri" w:hAnsi="Calibri" w:cs="Calibri"/>
        </w:rPr>
        <w:t>ä</w:t>
      </w:r>
      <w:r w:rsidR="00D95E7B" w:rsidRPr="00F42C31">
        <w:rPr>
          <w:rFonts w:ascii="Source Sans Pro" w:hAnsi="Source Sans Pro"/>
        </w:rPr>
        <w:t>hnliche Fr</w:t>
      </w:r>
      <w:r w:rsidR="00894865" w:rsidRPr="00F42C31">
        <w:rPr>
          <w:rFonts w:ascii="Source Sans Pro" w:hAnsi="Source Sans Pro"/>
        </w:rPr>
        <w:t>a</w:t>
      </w:r>
      <w:r w:rsidR="00D95E7B" w:rsidRPr="00F42C31">
        <w:rPr>
          <w:rFonts w:ascii="Source Sans Pro" w:hAnsi="Source Sans Pro"/>
        </w:rPr>
        <w:t>gen</w:t>
      </w:r>
      <w:r w:rsidRPr="00F42C31">
        <w:rPr>
          <w:rFonts w:ascii="Source Sans Pro" w:hAnsi="Source Sans Pro"/>
        </w:rPr>
        <w:t xml:space="preserve"> hei</w:t>
      </w:r>
      <w:r w:rsidRPr="00F42C31">
        <w:rPr>
          <w:rFonts w:ascii="Calibri" w:hAnsi="Calibri" w:cs="Calibri"/>
        </w:rPr>
        <w:t>ß</w:t>
      </w:r>
      <w:r w:rsidRPr="00F42C31">
        <w:rPr>
          <w:rFonts w:ascii="Source Sans Pro" w:hAnsi="Source Sans Pro"/>
        </w:rPr>
        <w:t xml:space="preserve"> di</w:t>
      </w:r>
      <w:r w:rsidR="00B11C28" w:rsidRPr="00F42C31">
        <w:rPr>
          <w:rFonts w:ascii="Source Sans Pro" w:hAnsi="Source Sans Pro"/>
        </w:rPr>
        <w:t>s</w:t>
      </w:r>
      <w:r w:rsidRPr="00F42C31">
        <w:rPr>
          <w:rFonts w:ascii="Source Sans Pro" w:hAnsi="Source Sans Pro"/>
        </w:rPr>
        <w:t>kutiert</w:t>
      </w:r>
      <w:r w:rsidR="00D95E7B" w:rsidRPr="00F42C31">
        <w:rPr>
          <w:rFonts w:ascii="Source Sans Pro" w:hAnsi="Source Sans Pro"/>
        </w:rPr>
        <w:t xml:space="preserve">: Welche Gebote bzw. ethische Mindestanforderungen </w:t>
      </w:r>
      <w:r w:rsidRPr="00F42C31">
        <w:rPr>
          <w:rFonts w:ascii="Source Sans Pro" w:hAnsi="Source Sans Pro"/>
        </w:rPr>
        <w:t>verlangt</w:t>
      </w:r>
      <w:r w:rsidR="00D95E7B" w:rsidRPr="00F42C31">
        <w:rPr>
          <w:rFonts w:ascii="Source Sans Pro" w:hAnsi="Source Sans Pro"/>
        </w:rPr>
        <w:t xml:space="preserve"> man </w:t>
      </w:r>
      <w:r w:rsidRPr="00F42C31">
        <w:rPr>
          <w:rFonts w:ascii="Source Sans Pro" w:hAnsi="Source Sans Pro"/>
        </w:rPr>
        <w:t xml:space="preserve">von </w:t>
      </w:r>
      <w:r w:rsidR="00D95E7B" w:rsidRPr="00F42C31">
        <w:rPr>
          <w:rFonts w:ascii="Source Sans Pro" w:hAnsi="Source Sans Pro"/>
        </w:rPr>
        <w:t xml:space="preserve">Menschen, die bei uns Gastrecht haben, die aus einem ganz anderen Kulturkreis </w:t>
      </w:r>
      <w:r w:rsidR="00894865" w:rsidRPr="00F42C31">
        <w:rPr>
          <w:rFonts w:ascii="Source Sans Pro" w:hAnsi="Source Sans Pro"/>
        </w:rPr>
        <w:t xml:space="preserve">zu uns </w:t>
      </w:r>
      <w:r w:rsidR="00D95E7B" w:rsidRPr="00F42C31">
        <w:rPr>
          <w:rFonts w:ascii="Source Sans Pro" w:hAnsi="Source Sans Pro"/>
        </w:rPr>
        <w:t xml:space="preserve">gekommen sind </w:t>
      </w:r>
      <w:r w:rsidRPr="00F42C31">
        <w:rPr>
          <w:rFonts w:ascii="Source Sans Pro" w:hAnsi="Source Sans Pro"/>
        </w:rPr>
        <w:t>oder</w:t>
      </w:r>
      <w:r w:rsidR="00D95E7B" w:rsidRPr="00F42C31">
        <w:rPr>
          <w:rFonts w:ascii="Source Sans Pro" w:hAnsi="Source Sans Pro"/>
        </w:rPr>
        <w:t xml:space="preserve"> </w:t>
      </w:r>
      <w:r w:rsidRPr="00F42C31">
        <w:rPr>
          <w:rFonts w:ascii="Source Sans Pro" w:hAnsi="Source Sans Pro"/>
        </w:rPr>
        <w:t xml:space="preserve">die </w:t>
      </w:r>
      <w:r w:rsidR="00D95E7B" w:rsidRPr="00F42C31">
        <w:rPr>
          <w:rFonts w:ascii="Source Sans Pro" w:hAnsi="Source Sans Pro"/>
        </w:rPr>
        <w:t>Grund</w:t>
      </w:r>
      <w:r w:rsidRPr="00F42C31">
        <w:rPr>
          <w:rFonts w:ascii="Source Sans Pro" w:hAnsi="Source Sans Pro"/>
        </w:rPr>
        <w:t>regeln</w:t>
      </w:r>
      <w:r w:rsidR="00894865" w:rsidRPr="00F42C31">
        <w:rPr>
          <w:rFonts w:ascii="Source Sans Pro" w:hAnsi="Source Sans Pro"/>
        </w:rPr>
        <w:t xml:space="preserve"> </w:t>
      </w:r>
      <w:r w:rsidRPr="00F42C31">
        <w:rPr>
          <w:rFonts w:ascii="Source Sans Pro" w:hAnsi="Source Sans Pro"/>
        </w:rPr>
        <w:t xml:space="preserve">der demokratischen Gesellschaft </w:t>
      </w:r>
      <w:r w:rsidR="00894865" w:rsidRPr="00F42C31">
        <w:rPr>
          <w:rFonts w:ascii="Source Sans Pro" w:hAnsi="Source Sans Pro"/>
        </w:rPr>
        <w:t>erst erlernen m</w:t>
      </w:r>
      <w:r w:rsidR="00894865" w:rsidRPr="00F42C31">
        <w:rPr>
          <w:rFonts w:ascii="Calibri" w:hAnsi="Calibri" w:cs="Calibri"/>
        </w:rPr>
        <w:t>ü</w:t>
      </w:r>
      <w:r w:rsidR="00894865" w:rsidRPr="00F42C31">
        <w:rPr>
          <w:rFonts w:ascii="Source Sans Pro" w:hAnsi="Source Sans Pro"/>
        </w:rPr>
        <w:t>ssen?</w:t>
      </w:r>
    </w:p>
    <w:p w14:paraId="07E43E36" w14:textId="77777777" w:rsidR="003F46B3" w:rsidRPr="00F42C31" w:rsidRDefault="003F46B3" w:rsidP="00466795">
      <w:pPr>
        <w:rPr>
          <w:rFonts w:ascii="Source Sans Pro" w:hAnsi="Source Sans Pro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1813"/>
      </w:tblGrid>
      <w:tr w:rsidR="00102523" w:rsidRPr="00F42C31" w14:paraId="1F899A05" w14:textId="77777777" w:rsidTr="00102523">
        <w:tc>
          <w:tcPr>
            <w:tcW w:w="4855" w:type="dxa"/>
          </w:tcPr>
          <w:p w14:paraId="321E4626" w14:textId="6C2D1259" w:rsidR="00102523" w:rsidRPr="00F42C31" w:rsidRDefault="00102523" w:rsidP="00465E94">
            <w:pPr>
              <w:rPr>
                <w:rFonts w:ascii="Source Sans Pro" w:hAnsi="Source Sans Pro"/>
                <w:sz w:val="20"/>
                <w:szCs w:val="20"/>
              </w:rPr>
            </w:pPr>
            <w:r w:rsidRPr="00F42C31">
              <w:rPr>
                <w:rFonts w:ascii="Source Sans Pro" w:hAnsi="Source Sans Pro"/>
                <w:sz w:val="20"/>
                <w:szCs w:val="20"/>
              </w:rPr>
              <w:lastRenderedPageBreak/>
              <w:t>Text: Pfarrer Dr. Oliver Gu</w:t>
            </w:r>
            <w:r w:rsidRPr="00F42C31">
              <w:rPr>
                <w:rFonts w:ascii="Calibri" w:hAnsi="Calibri" w:cs="Calibri"/>
                <w:sz w:val="20"/>
                <w:szCs w:val="20"/>
              </w:rPr>
              <w:t>ß</w:t>
            </w:r>
            <w:r w:rsidRPr="00F42C31">
              <w:rPr>
                <w:rFonts w:ascii="Source Sans Pro" w:hAnsi="Source Sans Pro"/>
                <w:sz w:val="20"/>
                <w:szCs w:val="20"/>
              </w:rPr>
              <w:t>mann, Re</w:t>
            </w:r>
            <w:r w:rsidR="003F46B3" w:rsidRPr="00F42C31">
              <w:rPr>
                <w:rFonts w:ascii="Source Sans Pro" w:hAnsi="Source Sans Pro"/>
                <w:sz w:val="20"/>
                <w:szCs w:val="20"/>
              </w:rPr>
              <w:t xml:space="preserve">ferent bei Begegnung Christen und </w:t>
            </w:r>
            <w:r w:rsidRPr="00F42C31">
              <w:rPr>
                <w:rFonts w:ascii="Source Sans Pro" w:hAnsi="Source Sans Pro"/>
                <w:sz w:val="20"/>
                <w:szCs w:val="20"/>
              </w:rPr>
              <w:t>Juden Bayern e.V.</w:t>
            </w:r>
            <w:r w:rsidR="003F46B3" w:rsidRPr="00F42C31">
              <w:rPr>
                <w:rFonts w:ascii="Source Sans Pro" w:hAnsi="Source Sans Pro"/>
                <w:sz w:val="20"/>
                <w:szCs w:val="20"/>
              </w:rPr>
              <w:t>, www.bcj.de. Kontakt: 09874-</w:t>
            </w:r>
            <w:r w:rsidR="00465E94" w:rsidRPr="00F42C31">
              <w:rPr>
                <w:rFonts w:ascii="Source Sans Pro" w:hAnsi="Source Sans Pro"/>
                <w:sz w:val="20"/>
                <w:szCs w:val="20"/>
              </w:rPr>
              <w:t>509-260, Mail: sekretariat@bcj.de oder Oliver.Gussmann@bcj.de</w:t>
            </w:r>
          </w:p>
        </w:tc>
        <w:tc>
          <w:tcPr>
            <w:tcW w:w="1813" w:type="dxa"/>
          </w:tcPr>
          <w:p w14:paraId="4E75FD77" w14:textId="2FB5B196" w:rsidR="00102523" w:rsidRPr="00F42C31" w:rsidRDefault="00102523" w:rsidP="00102523">
            <w:pPr>
              <w:jc w:val="right"/>
              <w:rPr>
                <w:rFonts w:ascii="Source Sans Pro" w:hAnsi="Source Sans Pro"/>
                <w:sz w:val="22"/>
                <w:szCs w:val="22"/>
              </w:rPr>
            </w:pPr>
            <w:r w:rsidRPr="00F42C31">
              <w:rPr>
                <w:rFonts w:ascii="Source Sans Pro" w:hAnsi="Source Sans Pro"/>
                <w:noProof/>
                <w:sz w:val="22"/>
                <w:szCs w:val="22"/>
                <w:lang w:eastAsia="de-DE"/>
              </w:rPr>
              <w:drawing>
                <wp:inline distT="0" distB="0" distL="0" distR="0" wp14:anchorId="686A8E4C" wp14:editId="5AE1EC66">
                  <wp:extent cx="919559" cy="524654"/>
                  <wp:effectExtent l="0" t="0" r="0" b="8890"/>
                  <wp:docPr id="2" name="Bild 2" descr="../Documents/Berufliches/EBW/Lechajim/Le%20Chajim%202018/Lechajim%202018%20Programm%20und%20%20Plakat/Flyer%202018%20Lechajim/für%20Johanna%20Prospekt/Logos%20für%20Flyer/BCJ%20Logo/BC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Documents/Berufliches/EBW/Lechajim/Le%20Chajim%202018/Lechajim%202018%20Programm%20und%20%20Plakat/Flyer%202018%20Lechajim/für%20Johanna%20Prospekt/Logos%20für%20Flyer/BCJ%20Logo/BC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107" cy="560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C105F3" w14:textId="77777777" w:rsidR="00AB70DC" w:rsidRDefault="00AB70DC">
      <w:pPr>
        <w:rPr>
          <w:rFonts w:ascii="Source Sans Pro" w:hAnsi="Source Sans Pro"/>
          <w:sz w:val="22"/>
          <w:szCs w:val="22"/>
        </w:rPr>
      </w:pPr>
    </w:p>
    <w:p w14:paraId="6B7EFB80" w14:textId="77777777" w:rsidR="00F42C31" w:rsidRDefault="00F42C31">
      <w:pPr>
        <w:rPr>
          <w:rFonts w:ascii="Source Sans Pro" w:hAnsi="Source Sans Pro"/>
          <w:sz w:val="22"/>
          <w:szCs w:val="22"/>
        </w:rPr>
      </w:pPr>
    </w:p>
    <w:p w14:paraId="23C08167" w14:textId="77777777" w:rsidR="00F42C31" w:rsidRDefault="00F42C31">
      <w:pPr>
        <w:rPr>
          <w:rFonts w:ascii="Source Sans Pro" w:hAnsi="Source Sans Pro"/>
          <w:sz w:val="22"/>
          <w:szCs w:val="22"/>
        </w:rPr>
      </w:pPr>
    </w:p>
    <w:p w14:paraId="4B2BC0FA" w14:textId="132C7201" w:rsidR="00F42C31" w:rsidRDefault="00F42C3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2B1E4E08" wp14:editId="4BA96525">
            <wp:extent cx="4240530" cy="2227580"/>
            <wp:effectExtent l="0" t="0" r="1270" b="0"/>
            <wp:docPr id="944587077" name="Grafik 1" descr="Ein Bild, das Natur, Regenbogen, draußen, Himm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587077" name="Grafik 1" descr="Ein Bild, das Natur, Regenbogen, draußen, Himmel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0530" cy="222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C9632" w14:textId="77777777" w:rsidR="00F42C31" w:rsidRDefault="00F42C31">
      <w:pPr>
        <w:rPr>
          <w:rFonts w:ascii="Calibri" w:hAnsi="Calibri" w:cs="Calibri"/>
          <w:sz w:val="22"/>
          <w:szCs w:val="22"/>
        </w:rPr>
      </w:pPr>
    </w:p>
    <w:p w14:paraId="4C147E1C" w14:textId="3F879018" w:rsidR="00F42C31" w:rsidRDefault="00F42C31">
      <w:pPr>
        <w:rPr>
          <w:lang w:val="en-US"/>
        </w:rPr>
      </w:pPr>
      <w:r w:rsidRPr="002F5A3E">
        <w:rPr>
          <w:lang w:val="en-US"/>
        </w:rPr>
        <w:t>Von Eric Rolph Wikipedia - English Wikipedia, CC BY-SA 2.5</w:t>
      </w:r>
    </w:p>
    <w:p w14:paraId="4EAFBB37" w14:textId="77777777" w:rsidR="00BC30E4" w:rsidRPr="00BC30E4" w:rsidRDefault="00BC30E4">
      <w:pPr>
        <w:rPr>
          <w:rFonts w:ascii="Calibri" w:hAnsi="Calibri" w:cs="Calibri"/>
          <w:sz w:val="22"/>
          <w:szCs w:val="22"/>
        </w:rPr>
      </w:pPr>
    </w:p>
    <w:sectPr w:rsidR="00BC30E4" w:rsidRPr="00BC30E4" w:rsidSect="007222E3">
      <w:pgSz w:w="8380" w:h="11900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4D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680E79"/>
    <w:multiLevelType w:val="hybridMultilevel"/>
    <w:tmpl w:val="D3783D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82CAB"/>
    <w:multiLevelType w:val="hybridMultilevel"/>
    <w:tmpl w:val="B3C071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0"/>
  <w:proofState w:spelling="clean" w:grammar="clean"/>
  <w:defaultTabStop w:val="708"/>
  <w:hyphenationZone w:val="425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0DC"/>
    <w:rsid w:val="00012A3E"/>
    <w:rsid w:val="00063892"/>
    <w:rsid w:val="000665C4"/>
    <w:rsid w:val="000909C7"/>
    <w:rsid w:val="000B527C"/>
    <w:rsid w:val="000C653C"/>
    <w:rsid w:val="00102523"/>
    <w:rsid w:val="00112D69"/>
    <w:rsid w:val="001366CF"/>
    <w:rsid w:val="001D4DE6"/>
    <w:rsid w:val="00237B22"/>
    <w:rsid w:val="00254B7C"/>
    <w:rsid w:val="0028049F"/>
    <w:rsid w:val="002C299D"/>
    <w:rsid w:val="002D2195"/>
    <w:rsid w:val="002D35C2"/>
    <w:rsid w:val="002E6A41"/>
    <w:rsid w:val="00312F94"/>
    <w:rsid w:val="00314F32"/>
    <w:rsid w:val="00350B94"/>
    <w:rsid w:val="00370661"/>
    <w:rsid w:val="003867EB"/>
    <w:rsid w:val="003D4178"/>
    <w:rsid w:val="003F11C3"/>
    <w:rsid w:val="003F46B3"/>
    <w:rsid w:val="00430929"/>
    <w:rsid w:val="00465E94"/>
    <w:rsid w:val="00466795"/>
    <w:rsid w:val="00471874"/>
    <w:rsid w:val="004864D3"/>
    <w:rsid w:val="00491965"/>
    <w:rsid w:val="0049744C"/>
    <w:rsid w:val="004B5D8E"/>
    <w:rsid w:val="00525607"/>
    <w:rsid w:val="00585B7D"/>
    <w:rsid w:val="005923FD"/>
    <w:rsid w:val="005E6D63"/>
    <w:rsid w:val="00606CD3"/>
    <w:rsid w:val="0061321A"/>
    <w:rsid w:val="0065715D"/>
    <w:rsid w:val="00657F29"/>
    <w:rsid w:val="00670F71"/>
    <w:rsid w:val="00671499"/>
    <w:rsid w:val="006728BD"/>
    <w:rsid w:val="00685C56"/>
    <w:rsid w:val="00693D96"/>
    <w:rsid w:val="006D1494"/>
    <w:rsid w:val="006D2DFA"/>
    <w:rsid w:val="00717380"/>
    <w:rsid w:val="007222E3"/>
    <w:rsid w:val="007B4967"/>
    <w:rsid w:val="00814811"/>
    <w:rsid w:val="00822A22"/>
    <w:rsid w:val="0083012A"/>
    <w:rsid w:val="0085311D"/>
    <w:rsid w:val="00861460"/>
    <w:rsid w:val="00894865"/>
    <w:rsid w:val="008B0B8D"/>
    <w:rsid w:val="00923F3B"/>
    <w:rsid w:val="0095331D"/>
    <w:rsid w:val="00992AB8"/>
    <w:rsid w:val="00A056C5"/>
    <w:rsid w:val="00A371C4"/>
    <w:rsid w:val="00AB70DC"/>
    <w:rsid w:val="00AC0248"/>
    <w:rsid w:val="00AC15D0"/>
    <w:rsid w:val="00B11C28"/>
    <w:rsid w:val="00B355FA"/>
    <w:rsid w:val="00B41B59"/>
    <w:rsid w:val="00B43713"/>
    <w:rsid w:val="00BB1BD5"/>
    <w:rsid w:val="00BC30E4"/>
    <w:rsid w:val="00BD387A"/>
    <w:rsid w:val="00C5360D"/>
    <w:rsid w:val="00CA0CBA"/>
    <w:rsid w:val="00CD0CF7"/>
    <w:rsid w:val="00CF7A40"/>
    <w:rsid w:val="00D12C1A"/>
    <w:rsid w:val="00D909D1"/>
    <w:rsid w:val="00D95E7B"/>
    <w:rsid w:val="00DE1202"/>
    <w:rsid w:val="00DE4E2A"/>
    <w:rsid w:val="00E46BEC"/>
    <w:rsid w:val="00E56B64"/>
    <w:rsid w:val="00E869DE"/>
    <w:rsid w:val="00E96062"/>
    <w:rsid w:val="00EC7FB3"/>
    <w:rsid w:val="00F42C31"/>
    <w:rsid w:val="00F63F19"/>
    <w:rsid w:val="00FA11D8"/>
    <w:rsid w:val="00FC6F55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1A790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AB70D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02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C15D0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0909C7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0909C7"/>
  </w:style>
  <w:style w:type="character" w:styleId="Kommentarzeichen">
    <w:name w:val="annotation reference"/>
    <w:basedOn w:val="Absatz-Standardschriftart"/>
    <w:uiPriority w:val="99"/>
    <w:semiHidden/>
    <w:unhideWhenUsed/>
    <w:rsid w:val="00112D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12D6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12D6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12D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12D6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2D6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2D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4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Gußmann</dc:creator>
  <cp:keywords/>
  <dc:description/>
  <cp:lastModifiedBy>Oliver Gußmann</cp:lastModifiedBy>
  <cp:revision>3</cp:revision>
  <cp:lastPrinted>2026-02-01T15:33:00Z</cp:lastPrinted>
  <dcterms:created xsi:type="dcterms:W3CDTF">2026-03-05T12:06:00Z</dcterms:created>
  <dcterms:modified xsi:type="dcterms:W3CDTF">2026-03-07T18:03:00Z</dcterms:modified>
</cp:coreProperties>
</file>